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56" w:rsidRDefault="00814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6640A6" w:rsidRDefault="00814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640A6">
        <w:rPr>
          <w:rFonts w:ascii="Times New Roman" w:hAnsi="Times New Roman" w:cs="Times New Roman"/>
        </w:rPr>
        <w:t xml:space="preserve">Франц Шуберт 1797 – 1828гг </w:t>
      </w:r>
      <w:r w:rsidR="006640A6" w:rsidRPr="006640A6">
        <w:rPr>
          <w:rFonts w:ascii="Times New Roman" w:hAnsi="Times New Roman" w:cs="Times New Roman"/>
        </w:rPr>
        <w:t>[</w:t>
      </w:r>
      <w:r w:rsidR="006640A6">
        <w:rPr>
          <w:rFonts w:ascii="Times New Roman" w:hAnsi="Times New Roman" w:cs="Times New Roman"/>
        </w:rPr>
        <w:t>Текст</w:t>
      </w:r>
      <w:r w:rsidR="006640A6" w:rsidRPr="006640A6">
        <w:rPr>
          <w:rFonts w:ascii="Times New Roman" w:hAnsi="Times New Roman" w:cs="Times New Roman"/>
        </w:rPr>
        <w:t>]</w:t>
      </w:r>
      <w:r w:rsidR="006640A6">
        <w:rPr>
          <w:rFonts w:ascii="Times New Roman" w:hAnsi="Times New Roman" w:cs="Times New Roman"/>
        </w:rPr>
        <w:t xml:space="preserve"> //Прохорова, И. Музыкальная литература</w:t>
      </w:r>
      <w:r w:rsidR="006640A6" w:rsidRPr="006640A6">
        <w:rPr>
          <w:rFonts w:ascii="Times New Roman" w:hAnsi="Times New Roman" w:cs="Times New Roman"/>
        </w:rPr>
        <w:t xml:space="preserve"> </w:t>
      </w:r>
      <w:r w:rsidR="006640A6">
        <w:rPr>
          <w:rFonts w:ascii="Times New Roman" w:hAnsi="Times New Roman" w:cs="Times New Roman"/>
        </w:rPr>
        <w:t>зарубежных  стра</w:t>
      </w:r>
      <w:proofErr w:type="gramStart"/>
      <w:r w:rsidR="006640A6">
        <w:rPr>
          <w:rFonts w:ascii="Times New Roman" w:hAnsi="Times New Roman" w:cs="Times New Roman"/>
        </w:rPr>
        <w:t>н</w:t>
      </w:r>
      <w:r w:rsidR="006640A6" w:rsidRPr="006640A6">
        <w:rPr>
          <w:rFonts w:ascii="Times New Roman" w:hAnsi="Times New Roman" w:cs="Times New Roman"/>
        </w:rPr>
        <w:t>[</w:t>
      </w:r>
      <w:proofErr w:type="gramEnd"/>
      <w:r w:rsidR="006640A6">
        <w:rPr>
          <w:rFonts w:ascii="Times New Roman" w:hAnsi="Times New Roman" w:cs="Times New Roman"/>
        </w:rPr>
        <w:t>Текст</w:t>
      </w:r>
      <w:r w:rsidR="006640A6" w:rsidRPr="006640A6">
        <w:rPr>
          <w:rFonts w:ascii="Times New Roman" w:hAnsi="Times New Roman" w:cs="Times New Roman"/>
        </w:rPr>
        <w:t>]</w:t>
      </w:r>
      <w:r w:rsidR="006640A6">
        <w:rPr>
          <w:rFonts w:ascii="Times New Roman" w:hAnsi="Times New Roman" w:cs="Times New Roman"/>
        </w:rPr>
        <w:t xml:space="preserve"> /И. Прохорова; ред. Г. Фокина. – 5-е изд. – М.: Музыка, 1978. – С.90 – 106.</w:t>
      </w:r>
    </w:p>
    <w:p w:rsidR="006640A6" w:rsidRPr="006640A6" w:rsidRDefault="00664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Сайты:</w:t>
      </w:r>
    </w:p>
    <w:p w:rsidR="00D27F1E" w:rsidRPr="006640A6" w:rsidRDefault="006640A6" w:rsidP="006640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5" w:history="1">
        <w:r w:rsidRPr="006640A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https://ru.wikipedia.org</w:t>
        </w:r>
      </w:hyperlink>
    </w:p>
    <w:p w:rsidR="006640A6" w:rsidRPr="006640A6" w:rsidRDefault="006640A6" w:rsidP="006640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640A6">
        <w:rPr>
          <w:rFonts w:ascii="Times New Roman" w:hAnsi="Times New Roman" w:cs="Times New Roman"/>
          <w:color w:val="000000" w:themeColor="text1"/>
        </w:rPr>
        <w:t>http://vm.ru/</w:t>
      </w:r>
    </w:p>
    <w:p w:rsidR="006640A6" w:rsidRDefault="006640A6" w:rsidP="006640A6">
      <w:pPr>
        <w:spacing w:after="0"/>
        <w:rPr>
          <w:rFonts w:ascii="Times New Roman" w:hAnsi="Times New Roman" w:cs="Times New Roman"/>
        </w:rPr>
      </w:pPr>
      <w:r w:rsidRPr="006640A6">
        <w:rPr>
          <w:rFonts w:ascii="Times New Roman" w:hAnsi="Times New Roman" w:cs="Times New Roman"/>
        </w:rPr>
        <w:t>http://facty.by/</w:t>
      </w:r>
    </w:p>
    <w:p w:rsidR="00D27F1E" w:rsidRDefault="00D86904">
      <w:pPr>
        <w:rPr>
          <w:rFonts w:ascii="Times New Roman" w:hAnsi="Times New Roman" w:cs="Times New Roman"/>
        </w:rPr>
      </w:pPr>
      <w:r w:rsidRPr="00D86904">
        <w:rPr>
          <w:rFonts w:ascii="Times New Roman" w:hAnsi="Times New Roman" w:cs="Times New Roman"/>
        </w:rPr>
        <w:t>http://austria-europa.blogspot.com/</w:t>
      </w:r>
    </w:p>
    <w:p w:rsidR="00D27F1E" w:rsidRDefault="00D27F1E">
      <w:pPr>
        <w:rPr>
          <w:rFonts w:ascii="Times New Roman" w:hAnsi="Times New Roman" w:cs="Times New Roman"/>
        </w:rPr>
      </w:pPr>
    </w:p>
    <w:p w:rsidR="00D27F1E" w:rsidRDefault="00D27F1E">
      <w:pPr>
        <w:rPr>
          <w:rFonts w:ascii="Times New Roman" w:hAnsi="Times New Roman" w:cs="Times New Roman"/>
        </w:rPr>
      </w:pPr>
    </w:p>
    <w:p w:rsidR="00D27F1E" w:rsidRDefault="00D27F1E">
      <w:pPr>
        <w:rPr>
          <w:rFonts w:ascii="Times New Roman" w:hAnsi="Times New Roman" w:cs="Times New Roman"/>
        </w:rPr>
      </w:pPr>
    </w:p>
    <w:p w:rsidR="00D27F1E" w:rsidRDefault="00D27F1E">
      <w:pPr>
        <w:rPr>
          <w:rFonts w:ascii="Times New Roman" w:hAnsi="Times New Roman" w:cs="Times New Roman"/>
        </w:rPr>
      </w:pPr>
    </w:p>
    <w:p w:rsidR="00D27F1E" w:rsidRDefault="00D27F1E">
      <w:pPr>
        <w:rPr>
          <w:rFonts w:ascii="Times New Roman" w:hAnsi="Times New Roman" w:cs="Times New Roman"/>
        </w:rPr>
      </w:pPr>
    </w:p>
    <w:p w:rsidR="00D27F1E" w:rsidRDefault="00D27F1E">
      <w:pPr>
        <w:rPr>
          <w:rFonts w:ascii="Times New Roman" w:hAnsi="Times New Roman" w:cs="Times New Roman"/>
        </w:rPr>
      </w:pPr>
    </w:p>
    <w:p w:rsidR="00D27F1E" w:rsidRDefault="00D27F1E">
      <w:pPr>
        <w:rPr>
          <w:rFonts w:ascii="Times New Roman" w:hAnsi="Times New Roman" w:cs="Times New Roman"/>
        </w:rPr>
      </w:pPr>
    </w:p>
    <w:p w:rsidR="0081421A" w:rsidRPr="00FA3431" w:rsidRDefault="0081421A" w:rsidP="0081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81421A" w:rsidRPr="00FA3431" w:rsidRDefault="000951C0" w:rsidP="0081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421A"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81421A" w:rsidRPr="00FA3431" w:rsidRDefault="0081421A" w:rsidP="0081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81421A" w:rsidRDefault="0081421A" w:rsidP="0081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6640A6" w:rsidRDefault="006640A6" w:rsidP="0081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21A" w:rsidRDefault="0081421A" w:rsidP="0081421A">
      <w:pPr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Pr="00FA34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431">
        <w:rPr>
          <w:rFonts w:ascii="Times New Roman" w:hAnsi="Times New Roman" w:cs="Times New Roman"/>
          <w:sz w:val="24"/>
          <w:szCs w:val="24"/>
        </w:rPr>
        <w:t xml:space="preserve"> Кубаткина, Е.</w:t>
      </w:r>
    </w:p>
    <w:p w:rsidR="006640A6" w:rsidRDefault="006640A6" w:rsidP="0081421A">
      <w:pPr>
        <w:rPr>
          <w:rFonts w:ascii="Times New Roman" w:hAnsi="Times New Roman" w:cs="Times New Roman"/>
          <w:sz w:val="24"/>
          <w:szCs w:val="24"/>
        </w:rPr>
      </w:pPr>
    </w:p>
    <w:p w:rsidR="006640A6" w:rsidRDefault="006640A6" w:rsidP="0081421A">
      <w:pPr>
        <w:rPr>
          <w:rFonts w:ascii="Times New Roman" w:hAnsi="Times New Roman" w:cs="Times New Roman"/>
          <w:sz w:val="24"/>
          <w:szCs w:val="24"/>
        </w:rPr>
      </w:pPr>
    </w:p>
    <w:p w:rsidR="00D27F1E" w:rsidRDefault="00D27F1E" w:rsidP="00D27F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МБУК «ЦБС» Красногвардейского р-на  РК</w:t>
      </w:r>
    </w:p>
    <w:p w:rsidR="00D27F1E" w:rsidRPr="00361C8B" w:rsidRDefault="00D27F1E" w:rsidP="00D27F1E">
      <w:pPr>
        <w:spacing w:after="0" w:line="240" w:lineRule="auto"/>
        <w:jc w:val="center"/>
        <w:rPr>
          <w:rFonts w:ascii="Monotype Corsiva" w:hAnsi="Monotype Corsiva" w:cs="Arial"/>
          <w:b/>
          <w:color w:val="C00000"/>
          <w:sz w:val="72"/>
          <w:szCs w:val="72"/>
        </w:rPr>
      </w:pPr>
      <w:r w:rsidRPr="00361C8B">
        <w:rPr>
          <w:rFonts w:ascii="Monotype Corsiva" w:hAnsi="Monotype Corsiva" w:cs="Arial"/>
          <w:b/>
          <w:color w:val="C00000"/>
          <w:sz w:val="72"/>
          <w:szCs w:val="72"/>
        </w:rPr>
        <w:t>Романтик  из  Вены</w:t>
      </w:r>
    </w:p>
    <w:p w:rsidR="00D27F1E" w:rsidRDefault="00361C8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83840" cy="1668932"/>
            <wp:effectExtent l="19050" t="0" r="0" b="0"/>
            <wp:docPr id="123" name="Рисунок 123" descr="Картинки по запросу Фото Ф. Шуб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Картинки по запросу Фото Ф. Шубер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6B580E" w:rsidRDefault="00361C8B" w:rsidP="00361C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220 </w:t>
      </w:r>
      <w:r w:rsidRPr="006B580E">
        <w:rPr>
          <w:rFonts w:ascii="Times New Roman" w:hAnsi="Times New Roman" w:cs="Times New Roman"/>
          <w:color w:val="000000" w:themeColor="text1"/>
          <w:sz w:val="24"/>
          <w:szCs w:val="24"/>
        </w:rPr>
        <w:t>лет со дня рождения великого композитора Ф. Шуберта</w:t>
      </w:r>
    </w:p>
    <w:p w:rsidR="00793D9A" w:rsidRDefault="00793D9A" w:rsidP="00361C8B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6B580E" w:rsidRPr="006B580E" w:rsidRDefault="006B580E" w:rsidP="00361C8B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104B9D" w:rsidRPr="006B580E" w:rsidRDefault="00104B9D" w:rsidP="006B580E">
      <w:pPr>
        <w:pStyle w:val="a3"/>
        <w:shd w:val="clear" w:color="auto" w:fill="FFFFFF"/>
        <w:spacing w:before="84" w:beforeAutospacing="0" w:after="84" w:afterAutospacing="0" w:line="352" w:lineRule="atLeast"/>
        <w:jc w:val="center"/>
        <w:rPr>
          <w:rFonts w:ascii="Monotype Corsiva" w:hAnsi="Monotype Corsiva" w:cs="Arial"/>
          <w:b/>
          <w:color w:val="984806" w:themeColor="accent6" w:themeShade="80"/>
          <w:sz w:val="36"/>
          <w:szCs w:val="36"/>
        </w:rPr>
      </w:pPr>
      <w:r w:rsidRPr="006B580E">
        <w:rPr>
          <w:rStyle w:val="a4"/>
          <w:rFonts w:ascii="Monotype Corsiva" w:hAnsi="Monotype Corsiva" w:cs="Arial"/>
          <w:color w:val="984806" w:themeColor="accent6" w:themeShade="80"/>
          <w:sz w:val="36"/>
          <w:szCs w:val="36"/>
        </w:rPr>
        <w:t>Шуберт значительно опередил эпоху, в которую творил, и его самобытный художественный облик почти неподражаем.</w:t>
      </w:r>
    </w:p>
    <w:p w:rsidR="00104B9D" w:rsidRPr="006B580E" w:rsidRDefault="006B580E" w:rsidP="00104B9D">
      <w:pPr>
        <w:pStyle w:val="a3"/>
        <w:shd w:val="clear" w:color="auto" w:fill="FFFFFF"/>
        <w:spacing w:before="84" w:beforeAutospacing="0" w:after="84" w:afterAutospacing="0" w:line="352" w:lineRule="atLeast"/>
        <w:jc w:val="both"/>
        <w:rPr>
          <w:rFonts w:ascii="Arial" w:hAnsi="Arial" w:cs="Arial"/>
          <w:color w:val="984806" w:themeColor="accent6" w:themeShade="80"/>
          <w:sz w:val="25"/>
          <w:szCs w:val="25"/>
        </w:rPr>
      </w:pPr>
      <w:r>
        <w:rPr>
          <w:rStyle w:val="a9"/>
          <w:rFonts w:ascii="Arial" w:hAnsi="Arial" w:cs="Arial"/>
          <w:color w:val="000000"/>
          <w:sz w:val="25"/>
          <w:szCs w:val="25"/>
        </w:rPr>
        <w:t xml:space="preserve">                                    </w:t>
      </w:r>
      <w:r w:rsidR="00104B9D" w:rsidRPr="006B580E">
        <w:rPr>
          <w:rStyle w:val="a9"/>
          <w:rFonts w:ascii="Arial" w:hAnsi="Arial" w:cs="Arial"/>
          <w:color w:val="984806" w:themeColor="accent6" w:themeShade="80"/>
          <w:sz w:val="25"/>
          <w:szCs w:val="25"/>
        </w:rPr>
        <w:t>А. Глазунов</w:t>
      </w:r>
    </w:p>
    <w:p w:rsidR="00793D9A" w:rsidRPr="00361C8B" w:rsidRDefault="00793D9A">
      <w:pPr>
        <w:rPr>
          <w:rFonts w:ascii="Times New Roman" w:hAnsi="Times New Roman" w:cs="Times New Roman"/>
          <w:color w:val="0000FF"/>
        </w:rPr>
      </w:pPr>
    </w:p>
    <w:p w:rsidR="00793D9A" w:rsidRDefault="00793D9A">
      <w:pPr>
        <w:rPr>
          <w:rFonts w:ascii="Times New Roman" w:hAnsi="Times New Roman" w:cs="Times New Roman"/>
        </w:rPr>
      </w:pPr>
    </w:p>
    <w:p w:rsidR="00793D9A" w:rsidRDefault="007768A2" w:rsidP="006B58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B580E">
        <w:rPr>
          <w:rFonts w:ascii="Times New Roman" w:hAnsi="Times New Roman" w:cs="Times New Roman"/>
        </w:rPr>
        <w:t xml:space="preserve">.  </w:t>
      </w:r>
      <w:proofErr w:type="gramStart"/>
      <w:r w:rsidR="006B580E">
        <w:rPr>
          <w:rFonts w:ascii="Times New Roman" w:hAnsi="Times New Roman" w:cs="Times New Roman"/>
        </w:rPr>
        <w:t>Красногвардейское</w:t>
      </w:r>
      <w:proofErr w:type="gramEnd"/>
      <w:r w:rsidR="006B580E">
        <w:rPr>
          <w:rFonts w:ascii="Times New Roman" w:hAnsi="Times New Roman" w:cs="Times New Roman"/>
        </w:rPr>
        <w:t xml:space="preserve">  2017 г.</w:t>
      </w:r>
    </w:p>
    <w:p w:rsidR="00361C8B" w:rsidRPr="00FF38DF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FF38DF">
        <w:rPr>
          <w:rFonts w:ascii="Times New Roman" w:hAnsi="Times New Roman" w:cs="Times New Roman"/>
          <w:sz w:val="24"/>
          <w:szCs w:val="24"/>
        </w:rPr>
        <w:lastRenderedPageBreak/>
        <w:t>Его жизнь была тяжелой и безрадостной, полной лишений и всяческих страданий. Она оборвалась в молодом возрасте – в 32 года, именно в то время, когда композитор еще мог творить и радовать мир своими произведениями</w:t>
      </w:r>
    </w:p>
    <w:p w:rsidR="00361C8B" w:rsidRPr="00361C8B" w:rsidRDefault="00361C8B" w:rsidP="00361C8B">
      <w:pPr>
        <w:rPr>
          <w:rFonts w:ascii="Times New Roman" w:hAnsi="Times New Roman" w:cs="Times New Roman"/>
        </w:rPr>
      </w:pPr>
      <w:r w:rsidRPr="00361C8B">
        <w:rPr>
          <w:rFonts w:ascii="Times New Roman" w:hAnsi="Times New Roman" w:cs="Times New Roman"/>
          <w:noProof/>
        </w:rPr>
        <w:drawing>
          <wp:inline distT="0" distB="0" distL="0" distR="0">
            <wp:extent cx="2155727" cy="1612417"/>
            <wp:effectExtent l="19050" t="0" r="0" b="0"/>
            <wp:docPr id="4" name="Рисунок 4" descr="Шуберт играет на пиани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уберт играет на пианино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2" cy="16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361C8B" w:rsidRDefault="00361C8B" w:rsidP="00361C8B">
      <w:pPr>
        <w:rPr>
          <w:rFonts w:ascii="Times New Roman" w:hAnsi="Times New Roman" w:cs="Times New Roman"/>
        </w:rPr>
      </w:pPr>
      <w:r w:rsidRPr="00FF38DF">
        <w:rPr>
          <w:rFonts w:ascii="Times New Roman" w:hAnsi="Times New Roman" w:cs="Times New Roman"/>
          <w:sz w:val="24"/>
          <w:szCs w:val="24"/>
        </w:rPr>
        <w:t>Длительное время после его смерти не удавалось собрать рукописи воедино. Некоторые из них были утеряны, увы, навсегда, другие же находились у многочисленных друзей и родственников автора.</w:t>
      </w:r>
      <w:r w:rsidR="00FF38DF" w:rsidRPr="00FF38DF">
        <w:rPr>
          <w:rFonts w:ascii="Times New Roman" w:hAnsi="Times New Roman" w:cs="Times New Roman"/>
          <w:sz w:val="24"/>
          <w:szCs w:val="24"/>
        </w:rPr>
        <w:t xml:space="preserve"> </w:t>
      </w:r>
      <w:r w:rsidRPr="00FF38DF">
        <w:rPr>
          <w:rFonts w:ascii="Times New Roman" w:hAnsi="Times New Roman" w:cs="Times New Roman"/>
          <w:sz w:val="24"/>
          <w:szCs w:val="24"/>
        </w:rPr>
        <w:t>Огромная часть его произведений начала публиковаться лишь в конце прошлого века.</w:t>
      </w:r>
      <w:r w:rsidRPr="00361C8B">
        <w:rPr>
          <w:rFonts w:ascii="Times New Roman" w:hAnsi="Times New Roman" w:cs="Times New Roman"/>
          <w:noProof/>
        </w:rPr>
        <w:drawing>
          <wp:inline distT="0" distB="0" distL="0" distR="0">
            <wp:extent cx="2245685" cy="1359982"/>
            <wp:effectExtent l="19050" t="0" r="2215" b="0"/>
            <wp:docPr id="6" name="Рисунок 6" descr="Рукописи Шуб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кописи Шубер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76" cy="136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361C8B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lastRenderedPageBreak/>
        <w:t>За 32 года Шуберт написал более 1000 произведений, из них 8 симфоний, более 20 фортепианных сонаты (среди них есть и незавершенные), более 600 песен для фортепиано, 6 месс и более 160 вокальных ансамблей.</w:t>
      </w:r>
    </w:p>
    <w:p w:rsidR="00361C8B" w:rsidRPr="00361C8B" w:rsidRDefault="00361C8B" w:rsidP="00361C8B">
      <w:pPr>
        <w:rPr>
          <w:rFonts w:ascii="Times New Roman" w:hAnsi="Times New Roman" w:cs="Times New Roman"/>
        </w:rPr>
      </w:pPr>
      <w:r w:rsidRPr="00361C8B">
        <w:rPr>
          <w:rFonts w:ascii="Times New Roman" w:hAnsi="Times New Roman" w:cs="Times New Roman"/>
          <w:noProof/>
        </w:rPr>
        <w:drawing>
          <wp:inline distT="0" distB="0" distL="0" distR="0">
            <wp:extent cx="2198399" cy="1420084"/>
            <wp:effectExtent l="19050" t="0" r="0" b="0"/>
            <wp:docPr id="7" name="Рисунок 7" descr="Пианино Шуб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анино Шубер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18" cy="14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361C8B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t>К своим 19 годам число песен, написанных Шубертом, превышало 250, кроме того имелось несколько симфоний и множество других произведений.</w:t>
      </w:r>
    </w:p>
    <w:p w:rsidR="00361C8B" w:rsidRPr="00361C8B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t>По количеству произведений Шуберта довольно часто сравнивают с Моцартом.</w:t>
      </w:r>
    </w:p>
    <w:p w:rsidR="00361C8B" w:rsidRPr="00361C8B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448" cy="1404948"/>
            <wp:effectExtent l="19050" t="0" r="0" b="0"/>
            <wp:docPr id="8" name="Рисунок 8" descr="Музыкальная пьеса Шуб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зыкальная пьеса Шубер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38" cy="141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361C8B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sz w:val="24"/>
          <w:szCs w:val="24"/>
        </w:rPr>
        <w:t xml:space="preserve">Единственный концерт Шуберта был организован в Вене в 1828 году. Успех </w:t>
      </w:r>
      <w:r w:rsidRPr="00361C8B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композитора был оглушителен, но публика быстро забыла его. У них </w:t>
      </w:r>
      <w:r w:rsidR="00FF38DF">
        <w:rPr>
          <w:rFonts w:ascii="Times New Roman" w:hAnsi="Times New Roman" w:cs="Times New Roman"/>
          <w:sz w:val="24"/>
          <w:szCs w:val="24"/>
        </w:rPr>
        <w:t>был другой кумир – Ник</w:t>
      </w:r>
      <w:r w:rsidRPr="00361C8B">
        <w:rPr>
          <w:rFonts w:ascii="Times New Roman" w:hAnsi="Times New Roman" w:cs="Times New Roman"/>
          <w:sz w:val="24"/>
          <w:szCs w:val="24"/>
        </w:rPr>
        <w:t>оло Паганини. Выручка с концерта была настолько мизерна, что Шуберт смог купить на нее только рояль.</w:t>
      </w:r>
    </w:p>
    <w:p w:rsidR="00361C8B" w:rsidRPr="00361C8B" w:rsidRDefault="00361C8B" w:rsidP="00361C8B">
      <w:pPr>
        <w:rPr>
          <w:rFonts w:ascii="Times New Roman" w:hAnsi="Times New Roman" w:cs="Times New Roman"/>
        </w:rPr>
      </w:pPr>
      <w:r w:rsidRPr="00361C8B">
        <w:rPr>
          <w:rFonts w:ascii="Times New Roman" w:hAnsi="Times New Roman" w:cs="Times New Roman"/>
          <w:noProof/>
        </w:rPr>
        <w:drawing>
          <wp:inline distT="0" distB="0" distL="0" distR="0">
            <wp:extent cx="2139360" cy="1243858"/>
            <wp:effectExtent l="19050" t="0" r="0" b="0"/>
            <wp:docPr id="9" name="Рисунок 9" descr="Филаморния где проходил концерт Шуб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ламорния где проходил концерт Шубер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66" cy="125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FF38DF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FF38DF">
        <w:rPr>
          <w:rFonts w:ascii="Times New Roman" w:hAnsi="Times New Roman" w:cs="Times New Roman"/>
          <w:sz w:val="24"/>
          <w:szCs w:val="24"/>
        </w:rPr>
        <w:t>Фантазия для четырех рук фа минор считается одним из наиболее популярных произведений гения. Он посвятил его графине Каролине Эстерхазе за 9 месяцев до своей кончины. С 12 до 22 лет Каролина была его ученицей и музой.</w:t>
      </w:r>
    </w:p>
    <w:p w:rsidR="00361C8B" w:rsidRPr="00361C8B" w:rsidRDefault="00361C8B" w:rsidP="00361C8B">
      <w:pPr>
        <w:rPr>
          <w:rFonts w:ascii="Times New Roman" w:hAnsi="Times New Roman" w:cs="Times New Roman"/>
        </w:rPr>
      </w:pPr>
      <w:r w:rsidRPr="00361C8B">
        <w:rPr>
          <w:rFonts w:ascii="Times New Roman" w:hAnsi="Times New Roman" w:cs="Times New Roman"/>
          <w:noProof/>
        </w:rPr>
        <w:drawing>
          <wp:inline distT="0" distB="0" distL="0" distR="0">
            <wp:extent cx="1373815" cy="1701210"/>
            <wp:effectExtent l="19050" t="0" r="0" b="0"/>
            <wp:docPr id="10" name="Рисунок 10" descr="Каролина ученица Шуб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олина ученица Шубер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48" cy="170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8B" w:rsidRPr="00FF38DF" w:rsidRDefault="00361C8B" w:rsidP="00361C8B">
      <w:pPr>
        <w:rPr>
          <w:rFonts w:ascii="Times New Roman" w:hAnsi="Times New Roman" w:cs="Times New Roman"/>
          <w:sz w:val="24"/>
          <w:szCs w:val="24"/>
        </w:rPr>
      </w:pPr>
      <w:r w:rsidRPr="00FF38DF">
        <w:rPr>
          <w:rFonts w:ascii="Times New Roman" w:hAnsi="Times New Roman" w:cs="Times New Roman"/>
          <w:sz w:val="24"/>
          <w:szCs w:val="24"/>
        </w:rPr>
        <w:t xml:space="preserve">Похоронен Шуберт рядом со своим кумиром – Бетховеном. На их могилах </w:t>
      </w:r>
      <w:r w:rsidRPr="00FF38DF">
        <w:rPr>
          <w:rFonts w:ascii="Times New Roman" w:hAnsi="Times New Roman" w:cs="Times New Roman"/>
          <w:sz w:val="24"/>
          <w:szCs w:val="24"/>
        </w:rPr>
        <w:lastRenderedPageBreak/>
        <w:t>установлены памятники гениям австрийской музыки.</w:t>
      </w:r>
    </w:p>
    <w:p w:rsidR="00D27F1E" w:rsidRPr="00FF38DF" w:rsidRDefault="00C36E1A" w:rsidP="00361C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98936" cy="1649055"/>
            <wp:effectExtent l="19050" t="0" r="0" b="0"/>
            <wp:docPr id="126" name="Рисунок 126" descr="https://upload.wikimedia.org/wikipedia/commons/thumb/0/02/Wien_Geburtshaus_Franz_Schubert.jpg/250px-Wien_Geburtshaus_Franz_Schu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upload.wikimedia.org/wikipedia/commons/thumb/0/02/Wien_Geburtshaus_Franz_Schubert.jpg/250px-Wien_Geburtshaus_Franz_Schuber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18" cy="164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1E" w:rsidRPr="00D24B62" w:rsidRDefault="00D24B62" w:rsidP="00D24B62">
      <w:pPr>
        <w:rPr>
          <w:rFonts w:ascii="Monotype Corsiva" w:hAnsi="Monotype Corsiva"/>
          <w:sz w:val="24"/>
          <w:szCs w:val="24"/>
        </w:rPr>
      </w:pPr>
      <w:r w:rsidRPr="00D24B62">
        <w:rPr>
          <w:rFonts w:ascii="Monotype Corsiva" w:hAnsi="Monotype Corsiva"/>
          <w:sz w:val="24"/>
          <w:szCs w:val="24"/>
        </w:rPr>
        <w:t>Дом Франца Шуберта в Вене</w:t>
      </w:r>
      <w:r>
        <w:rPr>
          <w:rFonts w:ascii="Monotype Corsiva" w:hAnsi="Monotype Corsiva"/>
          <w:sz w:val="24"/>
          <w:szCs w:val="24"/>
        </w:rPr>
        <w:t>.</w:t>
      </w:r>
    </w:p>
    <w:p w:rsidR="00C446AC" w:rsidRPr="00C446AC" w:rsidRDefault="00C446AC" w:rsidP="00C446AC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C446AC">
        <w:rPr>
          <w:rStyle w:val="mw-headline"/>
          <w:color w:val="000000"/>
          <w:sz w:val="24"/>
          <w:szCs w:val="24"/>
        </w:rPr>
        <w:t>Каталог произведений</w:t>
      </w:r>
    </w:p>
    <w:p w:rsidR="00C446AC" w:rsidRDefault="00C446AC" w:rsidP="00C446AC">
      <w:pPr>
        <w:pStyle w:val="a3"/>
        <w:shd w:val="clear" w:color="auto" w:fill="FFFFFF"/>
        <w:spacing w:before="0" w:beforeAutospacing="0" w:after="120" w:afterAutospacing="0"/>
        <w:rPr>
          <w:color w:val="252525"/>
        </w:rPr>
      </w:pPr>
      <w:r w:rsidRPr="00C446AC">
        <w:rPr>
          <w:color w:val="252525"/>
        </w:rPr>
        <w:t xml:space="preserve">Поскольку при жизни композитора было </w:t>
      </w:r>
      <w:proofErr w:type="gramStart"/>
      <w:r w:rsidRPr="00C446AC">
        <w:rPr>
          <w:color w:val="252525"/>
        </w:rPr>
        <w:t>опубликовано относительно мало</w:t>
      </w:r>
      <w:proofErr w:type="gramEnd"/>
      <w:r w:rsidRPr="00C446AC">
        <w:rPr>
          <w:color w:val="252525"/>
        </w:rPr>
        <w:t xml:space="preserve"> его работ, лишь немногие из них имеют свой</w:t>
      </w:r>
      <w:r w:rsidRPr="00C446AC">
        <w:rPr>
          <w:rStyle w:val="apple-converted-space"/>
          <w:color w:val="252525"/>
        </w:rPr>
        <w:t> </w:t>
      </w:r>
      <w:hyperlink r:id="rId14" w:tooltip="Опус (музыка)" w:history="1">
        <w:r w:rsidRPr="00C446AC">
          <w:rPr>
            <w:rStyle w:val="a5"/>
            <w:color w:val="000000" w:themeColor="text1"/>
            <w:u w:val="none"/>
          </w:rPr>
          <w:t>номер опуса</w:t>
        </w:r>
      </w:hyperlink>
      <w:r w:rsidRPr="00C446AC">
        <w:rPr>
          <w:color w:val="252525"/>
        </w:rPr>
        <w:t>, но и в таких случаях номер не вполне точно отражает время создания произведения. В 1951 году музыковед</w:t>
      </w:r>
      <w:r w:rsidRPr="00C446AC">
        <w:rPr>
          <w:rStyle w:val="apple-converted-space"/>
          <w:color w:val="252525"/>
        </w:rPr>
        <w:t> </w:t>
      </w:r>
      <w:proofErr w:type="spellStart"/>
      <w:r w:rsidRPr="00C446AC">
        <w:rPr>
          <w:color w:val="000000" w:themeColor="text1"/>
        </w:rPr>
        <w:fldChar w:fldCharType="begin"/>
      </w:r>
      <w:r w:rsidRPr="00C446AC">
        <w:rPr>
          <w:color w:val="000000" w:themeColor="text1"/>
        </w:rPr>
        <w:instrText xml:space="preserve"> HYPERLINK "https://ru.wikipedia.org/wiki/%D0%94%D0%BE%D0%B9%D1%87,_%D0%9E%D1%82%D1%82%D0%BE" \o "Дойч, Отто" </w:instrText>
      </w:r>
      <w:r w:rsidRPr="00C446AC">
        <w:rPr>
          <w:color w:val="000000" w:themeColor="text1"/>
        </w:rPr>
        <w:fldChar w:fldCharType="separate"/>
      </w:r>
      <w:r w:rsidRPr="00C446AC">
        <w:rPr>
          <w:rStyle w:val="a5"/>
          <w:color w:val="000000" w:themeColor="text1"/>
          <w:u w:val="none"/>
        </w:rPr>
        <w:t>Отто</w:t>
      </w:r>
      <w:proofErr w:type="spellEnd"/>
      <w:r w:rsidRPr="00C446AC">
        <w:rPr>
          <w:rStyle w:val="a5"/>
          <w:color w:val="000000" w:themeColor="text1"/>
          <w:u w:val="none"/>
        </w:rPr>
        <w:t xml:space="preserve"> Эрих </w:t>
      </w:r>
      <w:proofErr w:type="spellStart"/>
      <w:r w:rsidRPr="00C446AC">
        <w:rPr>
          <w:rStyle w:val="a5"/>
          <w:color w:val="000000" w:themeColor="text1"/>
          <w:u w:val="none"/>
        </w:rPr>
        <w:t>Дойч</w:t>
      </w:r>
      <w:proofErr w:type="spellEnd"/>
      <w:r w:rsidRPr="00C446AC">
        <w:rPr>
          <w:color w:val="000000" w:themeColor="text1"/>
        </w:rPr>
        <w:fldChar w:fldCharType="end"/>
      </w:r>
      <w:r w:rsidRPr="00C446AC">
        <w:rPr>
          <w:rStyle w:val="apple-converted-space"/>
          <w:color w:val="000000" w:themeColor="text1"/>
        </w:rPr>
        <w:t> </w:t>
      </w:r>
      <w:r w:rsidRPr="00C446AC">
        <w:rPr>
          <w:color w:val="000000" w:themeColor="text1"/>
        </w:rPr>
        <w:t>о</w:t>
      </w:r>
      <w:r w:rsidRPr="00C446AC">
        <w:rPr>
          <w:color w:val="252525"/>
        </w:rPr>
        <w:t>публиковал каталог произведений Шуберта, где все сочинения композитора расположены в хронологическом порядке согласно времени их написания</w:t>
      </w:r>
      <w:r w:rsidR="00A26C80">
        <w:rPr>
          <w:color w:val="252525"/>
        </w:rPr>
        <w:t>.</w:t>
      </w:r>
    </w:p>
    <w:p w:rsidR="00A26C80" w:rsidRPr="00C446AC" w:rsidRDefault="00A26C80" w:rsidP="00C446AC">
      <w:pPr>
        <w:pStyle w:val="a3"/>
        <w:shd w:val="clear" w:color="auto" w:fill="FFFFFF"/>
        <w:spacing w:before="0" w:beforeAutospacing="0" w:after="120" w:afterAutospacing="0"/>
        <w:rPr>
          <w:color w:val="252525"/>
        </w:rPr>
      </w:pPr>
    </w:p>
    <w:p w:rsidR="00A26C80" w:rsidRPr="00A26C80" w:rsidRDefault="00A26C80" w:rsidP="00A26C80">
      <w:pPr>
        <w:pStyle w:val="2"/>
        <w:pBdr>
          <w:bottom w:val="single" w:sz="6" w:space="0" w:color="A2A9B1"/>
        </w:pBdr>
        <w:shd w:val="clear" w:color="auto" w:fill="FFFFFF"/>
        <w:spacing w:before="0" w:after="6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26C80">
        <w:rPr>
          <w:rStyle w:val="mw-headline"/>
          <w:rFonts w:ascii="Times New Roman" w:hAnsi="Times New Roman" w:cs="Times New Roman"/>
          <w:bCs w:val="0"/>
          <w:color w:val="000000"/>
          <w:sz w:val="24"/>
          <w:szCs w:val="24"/>
        </w:rPr>
        <w:t>В астрономии</w:t>
      </w:r>
    </w:p>
    <w:p w:rsidR="00A26C80" w:rsidRPr="00A26C80" w:rsidRDefault="00A26C80" w:rsidP="00A26C80">
      <w:pPr>
        <w:pStyle w:val="a3"/>
        <w:shd w:val="clear" w:color="auto" w:fill="FFFFFF"/>
        <w:spacing w:before="0" w:beforeAutospacing="0" w:after="120" w:afterAutospacing="0"/>
        <w:rPr>
          <w:color w:val="252525"/>
        </w:rPr>
      </w:pPr>
      <w:r w:rsidRPr="00A26C80">
        <w:rPr>
          <w:color w:val="252525"/>
        </w:rPr>
        <w:t xml:space="preserve">В честь музыкальной пьесы Франца Шуберта «Розамунда» </w:t>
      </w:r>
      <w:r w:rsidRPr="00A26C80">
        <w:rPr>
          <w:color w:val="000000" w:themeColor="text1"/>
        </w:rPr>
        <w:t>назван</w:t>
      </w:r>
      <w:r w:rsidRPr="00A26C80">
        <w:rPr>
          <w:rStyle w:val="apple-converted-space"/>
          <w:color w:val="000000" w:themeColor="text1"/>
        </w:rPr>
        <w:t> </w:t>
      </w:r>
      <w:hyperlink r:id="rId15" w:tooltip="Астероид" w:history="1">
        <w:r w:rsidRPr="00A26C80">
          <w:rPr>
            <w:rStyle w:val="a5"/>
            <w:color w:val="000000" w:themeColor="text1"/>
            <w:u w:val="none"/>
          </w:rPr>
          <w:t>астероид</w:t>
        </w:r>
      </w:hyperlink>
      <w:r w:rsidRPr="00A26C80">
        <w:rPr>
          <w:rStyle w:val="apple-converted-space"/>
          <w:color w:val="000000" w:themeColor="text1"/>
        </w:rPr>
        <w:t> </w:t>
      </w:r>
      <w:hyperlink r:id="rId16" w:tooltip="(540) Розамунда" w:history="1">
        <w:r w:rsidRPr="00A26C80">
          <w:rPr>
            <w:rStyle w:val="a5"/>
            <w:color w:val="000000" w:themeColor="text1"/>
            <w:u w:val="none"/>
          </w:rPr>
          <w:t>(540) Розамунда</w:t>
        </w:r>
      </w:hyperlink>
      <w:r w:rsidRPr="00A26C80">
        <w:rPr>
          <w:color w:val="000000" w:themeColor="text1"/>
        </w:rPr>
        <w:t>,</w:t>
      </w:r>
      <w:r w:rsidRPr="00A26C80">
        <w:rPr>
          <w:color w:val="252525"/>
        </w:rPr>
        <w:t xml:space="preserve"> открытый в 1904 году</w:t>
      </w:r>
      <w:r>
        <w:rPr>
          <w:color w:val="252525"/>
        </w:rPr>
        <w:t>.</w:t>
      </w:r>
    </w:p>
    <w:p w:rsidR="00D27F1E" w:rsidRPr="00C446AC" w:rsidRDefault="00D27F1E" w:rsidP="00C446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F1E" w:rsidRPr="00FF38DF" w:rsidRDefault="00D27F1E" w:rsidP="00361C8B">
      <w:pPr>
        <w:rPr>
          <w:rFonts w:ascii="Times New Roman" w:hAnsi="Times New Roman" w:cs="Times New Roman"/>
          <w:sz w:val="24"/>
          <w:szCs w:val="24"/>
        </w:rPr>
      </w:pPr>
    </w:p>
    <w:p w:rsidR="00D27F1E" w:rsidRPr="00FF38DF" w:rsidRDefault="00D27F1E" w:rsidP="00361C8B">
      <w:pPr>
        <w:rPr>
          <w:rFonts w:ascii="Times New Roman" w:hAnsi="Times New Roman" w:cs="Times New Roman"/>
          <w:sz w:val="24"/>
          <w:szCs w:val="24"/>
        </w:rPr>
      </w:pPr>
    </w:p>
    <w:p w:rsidR="00D27F1E" w:rsidRPr="00361C8B" w:rsidRDefault="00D27F1E" w:rsidP="00361C8B">
      <w:pPr>
        <w:rPr>
          <w:rFonts w:ascii="Times New Roman" w:hAnsi="Times New Roman" w:cs="Times New Roman"/>
        </w:rPr>
      </w:pPr>
    </w:p>
    <w:sectPr w:rsidR="00D27F1E" w:rsidRPr="00361C8B" w:rsidSect="00793D9A">
      <w:pgSz w:w="16838" w:h="11906" w:orient="landscape"/>
      <w:pgMar w:top="709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7F1E"/>
    <w:rsid w:val="000951C0"/>
    <w:rsid w:val="00104B9D"/>
    <w:rsid w:val="00361C8B"/>
    <w:rsid w:val="006640A6"/>
    <w:rsid w:val="006B580E"/>
    <w:rsid w:val="007768A2"/>
    <w:rsid w:val="00793D3A"/>
    <w:rsid w:val="00793D9A"/>
    <w:rsid w:val="00806756"/>
    <w:rsid w:val="0081421A"/>
    <w:rsid w:val="00916DAA"/>
    <w:rsid w:val="00A26C80"/>
    <w:rsid w:val="00C36E1A"/>
    <w:rsid w:val="00C446AC"/>
    <w:rsid w:val="00D24B62"/>
    <w:rsid w:val="00D27F1E"/>
    <w:rsid w:val="00D8619C"/>
    <w:rsid w:val="00D86904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D9A"/>
    <w:rPr>
      <w:b/>
      <w:bCs/>
    </w:rPr>
  </w:style>
  <w:style w:type="character" w:customStyle="1" w:styleId="apple-converted-space">
    <w:name w:val="apple-converted-space"/>
    <w:basedOn w:val="a0"/>
    <w:rsid w:val="00793D9A"/>
  </w:style>
  <w:style w:type="character" w:styleId="a5">
    <w:name w:val="Hyperlink"/>
    <w:basedOn w:val="a0"/>
    <w:uiPriority w:val="99"/>
    <w:unhideWhenUsed/>
    <w:rsid w:val="00793D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8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04B9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46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446AC"/>
  </w:style>
  <w:style w:type="character" w:customStyle="1" w:styleId="mw-editsection">
    <w:name w:val="mw-editsection"/>
    <w:basedOn w:val="a0"/>
    <w:rsid w:val="00C446AC"/>
  </w:style>
  <w:style w:type="character" w:customStyle="1" w:styleId="mw-editsection-bracket">
    <w:name w:val="mw-editsection-bracket"/>
    <w:basedOn w:val="a0"/>
    <w:rsid w:val="00C446AC"/>
  </w:style>
  <w:style w:type="character" w:customStyle="1" w:styleId="mw-editsection-divider">
    <w:name w:val="mw-editsection-divider"/>
    <w:basedOn w:val="a0"/>
    <w:rsid w:val="00C446AC"/>
  </w:style>
  <w:style w:type="character" w:customStyle="1" w:styleId="20">
    <w:name w:val="Заголовок 2 Знак"/>
    <w:basedOn w:val="a0"/>
    <w:link w:val="2"/>
    <w:uiPriority w:val="9"/>
    <w:semiHidden/>
    <w:rsid w:val="00A2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(540)_%D0%A0%D0%BE%D0%B7%D0%B0%D0%BC%D1%83%D0%BD%D0%B4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u.wikipedia.org" TargetMode="External"/><Relationship Id="rId15" Type="http://schemas.openxmlformats.org/officeDocument/2006/relationships/hyperlink" Target="https://ru.wikipedia.org/wiki/%D0%90%D1%81%D1%82%D0%B5%D1%80%D0%BE%D0%B8%D0%B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E%D0%BF%D1%83%D1%81_(%D0%BC%D1%83%D0%B7%D1%8B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97E4-A007-4A52-B8D6-84ED8DD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2017-01-19T10:02:00Z</dcterms:created>
  <dcterms:modified xsi:type="dcterms:W3CDTF">2017-01-23T07:30:00Z</dcterms:modified>
</cp:coreProperties>
</file>