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37" w:rsidRPr="00CF0000" w:rsidRDefault="00016BE6">
      <w:pPr>
        <w:rPr>
          <w:rFonts w:ascii="Times New Roman" w:hAnsi="Times New Roman" w:cs="Times New Roman"/>
        </w:rPr>
      </w:pPr>
      <w:r w:rsidRPr="00016BE6">
        <w:rPr>
          <w:rFonts w:ascii="Times New Roman" w:hAnsi="Times New Roman" w:cs="Times New Roman"/>
          <w:sz w:val="20"/>
          <w:szCs w:val="20"/>
        </w:rPr>
        <w:t xml:space="preserve">пространства для пожилых людей и лиц ОВЗ. – режим доступа. – </w:t>
      </w:r>
      <w:hyperlink r:id="rId5" w:history="1">
        <w:r w:rsidRPr="00CF0000">
          <w:rPr>
            <w:rStyle w:val="a8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https://xn--90acesaqsbbbreoa5e3dp.xn--p1ai/</w:t>
        </w:r>
        <w:proofErr w:type="spellStart"/>
        <w:r w:rsidRPr="00CF0000">
          <w:rPr>
            <w:rStyle w:val="a8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projects</w:t>
        </w:r>
        <w:proofErr w:type="spellEnd"/>
        <w:r w:rsidRPr="00CF0000">
          <w:rPr>
            <w:rStyle w:val="a8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/3175</w:t>
        </w:r>
      </w:hyperlink>
    </w:p>
    <w:p w:rsidR="00670D45" w:rsidRPr="00016BE6" w:rsidRDefault="00016BE6" w:rsidP="00016B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6BE6">
        <w:rPr>
          <w:rFonts w:ascii="Times New Roman" w:hAnsi="Times New Roman" w:cs="Times New Roman"/>
          <w:b/>
        </w:rPr>
        <w:t xml:space="preserve">3. </w:t>
      </w:r>
      <w:r w:rsidRPr="00016BE6">
        <w:rPr>
          <w:rFonts w:ascii="Times New Roman" w:hAnsi="Times New Roman" w:cs="Times New Roman"/>
          <w:b/>
          <w:sz w:val="20"/>
          <w:szCs w:val="20"/>
        </w:rPr>
        <w:t>Восемь полезных видов досуга для пенсионеро</w:t>
      </w:r>
      <w:proofErr w:type="gramStart"/>
      <w:r w:rsidRPr="00016BE6">
        <w:rPr>
          <w:rFonts w:ascii="Times New Roman" w:hAnsi="Times New Roman" w:cs="Times New Roman"/>
          <w:b/>
          <w:sz w:val="20"/>
          <w:szCs w:val="20"/>
        </w:rPr>
        <w:t>в</w:t>
      </w:r>
      <w:r w:rsidRPr="00016BE6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016BE6">
        <w:rPr>
          <w:rFonts w:ascii="Times New Roman" w:hAnsi="Times New Roman" w:cs="Times New Roman"/>
          <w:sz w:val="20"/>
          <w:szCs w:val="20"/>
        </w:rPr>
        <w:t>Электронный ресурс].-</w:t>
      </w:r>
      <w:r>
        <w:rPr>
          <w:rFonts w:ascii="Times New Roman" w:hAnsi="Times New Roman" w:cs="Times New Roman"/>
          <w:sz w:val="20"/>
          <w:szCs w:val="20"/>
        </w:rPr>
        <w:t xml:space="preserve"> режим доступа. </w:t>
      </w:r>
      <w:r w:rsidRPr="00016B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hyperlink r:id="rId6" w:history="1">
        <w:r w:rsidRPr="00016BE6">
          <w:rPr>
            <w:rStyle w:val="a8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https://easycare.pro/blog/dosug/8-poleznykh-vidov-dosuga-dlya-pensionerov/</w:t>
        </w:r>
      </w:hyperlink>
    </w:p>
    <w:p w:rsidR="00016BE6" w:rsidRPr="00016BE6" w:rsidRDefault="00016BE6" w:rsidP="00016B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16BE6" w:rsidRPr="00CF0000" w:rsidRDefault="00016BE6" w:rsidP="00CF00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F0000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CF0000" w:rsidRPr="00CF0000">
        <w:rPr>
          <w:rFonts w:ascii="Times New Roman" w:hAnsi="Times New Roman" w:cs="Times New Roman"/>
          <w:b/>
          <w:sz w:val="20"/>
          <w:szCs w:val="20"/>
        </w:rPr>
        <w:t>Интересное времяпровождение для пенсионеров любого возрас</w:t>
      </w:r>
      <w:proofErr w:type="gramStart"/>
      <w:r w:rsidR="00CF0000" w:rsidRPr="00CF0000">
        <w:rPr>
          <w:rFonts w:ascii="Times New Roman" w:hAnsi="Times New Roman" w:cs="Times New Roman"/>
          <w:b/>
          <w:sz w:val="20"/>
          <w:szCs w:val="20"/>
        </w:rPr>
        <w:t>т</w:t>
      </w:r>
      <w:r w:rsidR="00CF0000" w:rsidRPr="00016BE6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="00CF0000" w:rsidRPr="00016BE6">
        <w:rPr>
          <w:rFonts w:ascii="Times New Roman" w:hAnsi="Times New Roman" w:cs="Times New Roman"/>
          <w:sz w:val="20"/>
          <w:szCs w:val="20"/>
        </w:rPr>
        <w:t>Электронный ресурс].-</w:t>
      </w:r>
      <w:r w:rsidR="00CF0000">
        <w:rPr>
          <w:rFonts w:ascii="Times New Roman" w:hAnsi="Times New Roman" w:cs="Times New Roman"/>
          <w:sz w:val="20"/>
          <w:szCs w:val="20"/>
        </w:rPr>
        <w:t xml:space="preserve"> режим доступа. </w:t>
      </w:r>
      <w:r w:rsidR="00CF0000" w:rsidRPr="00016B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hyperlink r:id="rId7" w:history="1">
        <w:r w:rsidR="00CF0000" w:rsidRPr="00CF0000">
          <w:rPr>
            <w:rStyle w:val="a8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https://www.pansionatcdz.ru/stati/vremyaprovozhdenie-dlya-pensionerov-lyubogo-vozrasta/</w:t>
        </w:r>
      </w:hyperlink>
    </w:p>
    <w:p w:rsidR="00670D45" w:rsidRDefault="00670D45" w:rsidP="00CF0000">
      <w:pPr>
        <w:spacing w:after="0"/>
        <w:rPr>
          <w:rFonts w:ascii="Times New Roman" w:hAnsi="Times New Roman" w:cs="Times New Roman"/>
        </w:rPr>
      </w:pPr>
    </w:p>
    <w:p w:rsidR="00670D45" w:rsidRPr="00CF0000" w:rsidRDefault="00CF0000" w:rsidP="00CF0000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F0000">
        <w:rPr>
          <w:rFonts w:ascii="Times New Roman" w:hAnsi="Times New Roman" w:cs="Times New Roman"/>
          <w:b/>
          <w:sz w:val="20"/>
          <w:szCs w:val="20"/>
        </w:rPr>
        <w:t>5. Нам года – не бед</w:t>
      </w:r>
      <w:proofErr w:type="gramStart"/>
      <w:r w:rsidRPr="00CF0000">
        <w:rPr>
          <w:rFonts w:ascii="Times New Roman" w:hAnsi="Times New Roman" w:cs="Times New Roman"/>
          <w:b/>
          <w:sz w:val="20"/>
          <w:szCs w:val="20"/>
        </w:rPr>
        <w:t>а</w:t>
      </w:r>
      <w:r w:rsidRPr="00016BE6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016BE6">
        <w:rPr>
          <w:rFonts w:ascii="Times New Roman" w:hAnsi="Times New Roman" w:cs="Times New Roman"/>
          <w:sz w:val="20"/>
          <w:szCs w:val="20"/>
        </w:rPr>
        <w:t>Электронный ресурс].-</w:t>
      </w:r>
      <w:r>
        <w:rPr>
          <w:rFonts w:ascii="Times New Roman" w:hAnsi="Times New Roman" w:cs="Times New Roman"/>
          <w:sz w:val="20"/>
          <w:szCs w:val="20"/>
        </w:rPr>
        <w:t xml:space="preserve"> режим доступа. </w:t>
      </w:r>
      <w:r w:rsidRPr="00016BE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hyperlink r:id="rId8" w:history="1">
        <w:r w:rsidRPr="00CF0000">
          <w:rPr>
            <w:rStyle w:val="a8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https://time.kz/articles/territory/2019/06/19/nam-goda-ne-beda</w:t>
        </w:r>
      </w:hyperlink>
    </w:p>
    <w:p w:rsidR="00670D45" w:rsidRPr="00811AAA" w:rsidRDefault="00407CA8" w:rsidP="00407CA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7C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6. Хобби для старшего возраста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: дневные центры досуга помогу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811AAA" w:rsidRPr="00016BE6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="00811AAA" w:rsidRPr="00016BE6">
        <w:rPr>
          <w:rFonts w:ascii="Times New Roman" w:hAnsi="Times New Roman" w:cs="Times New Roman"/>
          <w:sz w:val="20"/>
          <w:szCs w:val="20"/>
        </w:rPr>
        <w:t>Электронный ресурс].-</w:t>
      </w:r>
      <w:r w:rsidR="00811AAA">
        <w:rPr>
          <w:rFonts w:ascii="Times New Roman" w:hAnsi="Times New Roman" w:cs="Times New Roman"/>
          <w:sz w:val="20"/>
          <w:szCs w:val="20"/>
        </w:rPr>
        <w:t xml:space="preserve"> режим доступа. </w:t>
      </w:r>
      <w:r w:rsidR="00811AAA" w:rsidRPr="00016BE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hyperlink r:id="rId9" w:history="1">
        <w:r w:rsidR="00811AAA" w:rsidRPr="00811AAA">
          <w:rPr>
            <w:rStyle w:val="a8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https://rus.lsm.lv/statja/novosti/obschestvo/hobbi-dlja-starshego-vozrasta-dnevnie-centri-dosuga-pomogut.a154352/</w:t>
        </w:r>
      </w:hyperlink>
    </w:p>
    <w:p w:rsidR="00670D45" w:rsidRPr="00D91A2F" w:rsidRDefault="00D91A2F" w:rsidP="00D91A2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91A2F">
        <w:rPr>
          <w:rFonts w:ascii="Times New Roman" w:hAnsi="Times New Roman" w:cs="Times New Roman"/>
          <w:b/>
          <w:sz w:val="20"/>
          <w:szCs w:val="20"/>
        </w:rPr>
        <w:t>7. Бесплатный досуг для пенсионеро</w:t>
      </w:r>
      <w:proofErr w:type="gramStart"/>
      <w:r w:rsidRPr="00D91A2F">
        <w:rPr>
          <w:rFonts w:ascii="Times New Roman" w:hAnsi="Times New Roman" w:cs="Times New Roman"/>
          <w:b/>
          <w:sz w:val="20"/>
          <w:szCs w:val="20"/>
        </w:rPr>
        <w:t>в</w:t>
      </w:r>
      <w:r w:rsidRPr="00016BE6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016BE6">
        <w:rPr>
          <w:rFonts w:ascii="Times New Roman" w:hAnsi="Times New Roman" w:cs="Times New Roman"/>
          <w:sz w:val="20"/>
          <w:szCs w:val="20"/>
        </w:rPr>
        <w:t>Электронный ресурс].-</w:t>
      </w:r>
      <w:r>
        <w:rPr>
          <w:rFonts w:ascii="Times New Roman" w:hAnsi="Times New Roman" w:cs="Times New Roman"/>
          <w:sz w:val="20"/>
          <w:szCs w:val="20"/>
        </w:rPr>
        <w:t xml:space="preserve"> режим доступа. </w:t>
      </w:r>
      <w:r w:rsidRPr="00016BE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hyperlink r:id="rId10" w:history="1">
        <w:r w:rsidRPr="00D91A2F">
          <w:rPr>
            <w:rStyle w:val="a8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https://semyatut.ru/dosug-i-hobbi/vyhodnye/dosug-dlya-pensionerov.html</w:t>
        </w:r>
      </w:hyperlink>
    </w:p>
    <w:p w:rsidR="00D91A2F" w:rsidRDefault="00D91A2F" w:rsidP="00D91A2F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</w:p>
    <w:p w:rsidR="00D91A2F" w:rsidRPr="00D91A2F" w:rsidRDefault="00D91A2F" w:rsidP="00D91A2F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0"/>
          <w:szCs w:val="20"/>
        </w:rPr>
      </w:pPr>
      <w:r w:rsidRPr="00D91A2F">
        <w:rPr>
          <w:rFonts w:ascii="Monotype Corsiva" w:hAnsi="Monotype Corsiva" w:cs="Times New Roman"/>
          <w:b/>
          <w:color w:val="000000" w:themeColor="text1"/>
          <w:sz w:val="20"/>
          <w:szCs w:val="20"/>
        </w:rPr>
        <w:t>Наш адрес:</w:t>
      </w:r>
    </w:p>
    <w:p w:rsidR="00D91A2F" w:rsidRPr="00D91A2F" w:rsidRDefault="00D91A2F" w:rsidP="00D91A2F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0"/>
          <w:szCs w:val="20"/>
        </w:rPr>
      </w:pPr>
      <w:proofErr w:type="spellStart"/>
      <w:proofErr w:type="gramStart"/>
      <w:r w:rsidRPr="00D91A2F">
        <w:rPr>
          <w:rFonts w:ascii="Monotype Corsiva" w:hAnsi="Monotype Corsiva" w:cs="Times New Roman"/>
          <w:b/>
          <w:color w:val="000000" w:themeColor="text1"/>
          <w:sz w:val="20"/>
          <w:szCs w:val="20"/>
        </w:rPr>
        <w:t>ул</w:t>
      </w:r>
      <w:proofErr w:type="spellEnd"/>
      <w:proofErr w:type="gramEnd"/>
      <w:r w:rsidRPr="00D91A2F">
        <w:rPr>
          <w:rFonts w:ascii="Monotype Corsiva" w:hAnsi="Monotype Corsiva" w:cs="Times New Roman"/>
          <w:b/>
          <w:color w:val="000000" w:themeColor="text1"/>
          <w:sz w:val="20"/>
          <w:szCs w:val="20"/>
        </w:rPr>
        <w:t>,  Энгельса, д. 21</w:t>
      </w:r>
    </w:p>
    <w:p w:rsidR="00D91A2F" w:rsidRPr="00D91A2F" w:rsidRDefault="00D91A2F" w:rsidP="00D91A2F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0"/>
          <w:szCs w:val="20"/>
        </w:rPr>
      </w:pPr>
      <w:r w:rsidRPr="00D91A2F">
        <w:rPr>
          <w:rFonts w:ascii="Monotype Corsiva" w:hAnsi="Monotype Corsiva" w:cs="Times New Roman"/>
          <w:b/>
          <w:color w:val="000000" w:themeColor="text1"/>
          <w:sz w:val="20"/>
          <w:szCs w:val="20"/>
        </w:rPr>
        <w:t>п. Красногвардейское</w:t>
      </w:r>
    </w:p>
    <w:p w:rsidR="00D91A2F" w:rsidRPr="00D91A2F" w:rsidRDefault="00D91A2F" w:rsidP="00D91A2F">
      <w:pPr>
        <w:jc w:val="center"/>
        <w:rPr>
          <w:rFonts w:ascii="Monotype Corsiva" w:hAnsi="Monotype Corsiva" w:cs="Times New Roman"/>
          <w:b/>
          <w:color w:val="000000" w:themeColor="text1"/>
          <w:sz w:val="20"/>
          <w:szCs w:val="20"/>
        </w:rPr>
      </w:pPr>
      <w:r w:rsidRPr="00D91A2F">
        <w:rPr>
          <w:rFonts w:ascii="Monotype Corsiva" w:hAnsi="Monotype Corsiva" w:cs="Times New Roman"/>
          <w:b/>
          <w:color w:val="000000" w:themeColor="text1"/>
          <w:sz w:val="20"/>
          <w:szCs w:val="20"/>
        </w:rPr>
        <w:t>телефон: 2 -48 – 34</w:t>
      </w:r>
    </w:p>
    <w:p w:rsidR="00D91A2F" w:rsidRPr="00C93170" w:rsidRDefault="00D91A2F" w:rsidP="00D91A2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3170">
        <w:rPr>
          <w:rFonts w:ascii="Times New Roman" w:hAnsi="Times New Roman" w:cs="Times New Roman"/>
          <w:color w:val="000000" w:themeColor="text1"/>
          <w:sz w:val="20"/>
          <w:szCs w:val="20"/>
        </w:rPr>
        <w:t>Составил  библиограф: Кубаткина, Е.</w:t>
      </w:r>
    </w:p>
    <w:p w:rsidR="00670D45" w:rsidRPr="00670D45" w:rsidRDefault="00670D45" w:rsidP="00670D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0D45">
        <w:rPr>
          <w:rFonts w:ascii="Times New Roman" w:hAnsi="Times New Roman" w:cs="Times New Roman"/>
          <w:b/>
        </w:rPr>
        <w:lastRenderedPageBreak/>
        <w:t>МБУК «ЦБС»</w:t>
      </w:r>
    </w:p>
    <w:p w:rsidR="00670D45" w:rsidRDefault="00670D45" w:rsidP="00670D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0D45">
        <w:rPr>
          <w:rFonts w:ascii="Times New Roman" w:hAnsi="Times New Roman" w:cs="Times New Roman"/>
          <w:b/>
        </w:rPr>
        <w:t>Красногвардейский р-н РК</w:t>
      </w:r>
    </w:p>
    <w:p w:rsidR="00670D45" w:rsidRDefault="00670D45" w:rsidP="00670D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5054" w:rsidRPr="00385054" w:rsidRDefault="00670D45" w:rsidP="0038505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385054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Я на пенсии сижу, </w:t>
      </w:r>
    </w:p>
    <w:p w:rsidR="00385054" w:rsidRPr="00385054" w:rsidRDefault="00670D45" w:rsidP="00385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</w:rPr>
      </w:pPr>
      <w:r w:rsidRPr="00385054">
        <w:rPr>
          <w:rFonts w:ascii="Times New Roman" w:hAnsi="Times New Roman" w:cs="Times New Roman"/>
          <w:b/>
          <w:color w:val="008000"/>
          <w:sz w:val="36"/>
          <w:szCs w:val="36"/>
        </w:rPr>
        <w:t>время зря не провожу</w:t>
      </w:r>
    </w:p>
    <w:p w:rsidR="00670D45" w:rsidRPr="00385054" w:rsidRDefault="00385054" w:rsidP="00385054">
      <w:pPr>
        <w:spacing w:after="0"/>
        <w:jc w:val="center"/>
        <w:rPr>
          <w:rFonts w:ascii="Times New Roman" w:hAnsi="Times New Roman" w:cs="Times New Roman"/>
          <w:b/>
        </w:rPr>
      </w:pPr>
      <w:r w:rsidRPr="00385054">
        <w:rPr>
          <w:rFonts w:ascii="Times New Roman" w:eastAsia="Times New Roman" w:hAnsi="Times New Roman" w:cs="Times New Roman"/>
          <w:b/>
        </w:rPr>
        <w:t>о досуге пожилых людей</w:t>
      </w:r>
    </w:p>
    <w:p w:rsidR="00670D45" w:rsidRDefault="00093708" w:rsidP="003850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547806" cy="1695450"/>
            <wp:effectExtent l="19050" t="0" r="4894" b="0"/>
            <wp:docPr id="1" name="Рисунок 1" descr="C:\Users\IRBIS 64\Downloads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 64\Downloads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30" cy="169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FD" w:rsidRPr="00B64EFD" w:rsidRDefault="00291F3A" w:rsidP="00B64EFD">
      <w:pPr>
        <w:spacing w:after="0" w:line="240" w:lineRule="auto"/>
        <w:rPr>
          <w:rFonts w:ascii="Times New Roman" w:hAnsi="Times New Roman" w:cs="Times New Roman"/>
        </w:rPr>
      </w:pPr>
      <w:r w:rsidRPr="00B64EFD">
        <w:rPr>
          <w:rFonts w:ascii="Times New Roman" w:hAnsi="Times New Roman" w:cs="Times New Roman"/>
        </w:rPr>
        <w:t xml:space="preserve">        </w:t>
      </w:r>
      <w:r w:rsidR="00B64EFD" w:rsidRPr="00B64EFD">
        <w:rPr>
          <w:rFonts w:ascii="Times New Roman" w:hAnsi="Times New Roman" w:cs="Times New Roman"/>
        </w:rPr>
        <w:t>В обществе сложилось стереотипное восприятие старости, как периода увядания, который наполнен скучными буднями. В тоже время, все может быть совершенно по-другому. Все заключается в собственном отношении человека к происходящему. После завершения активной трудовой деятельности большинство людей не знают чем заняться. Именно поэтому,  возникает проблема организации досуга пожилых людей. Есть достаточно большое количество интересных дел и хобби, которые могут наполнить жизнь людей пенсионного возраста смыслом и радостью. </w:t>
      </w:r>
    </w:p>
    <w:p w:rsidR="00B64EFD" w:rsidRPr="00B64EFD" w:rsidRDefault="00B64EFD" w:rsidP="00B64EFD">
      <w:pPr>
        <w:spacing w:after="0" w:line="240" w:lineRule="auto"/>
        <w:rPr>
          <w:rFonts w:ascii="Times New Roman" w:hAnsi="Times New Roman" w:cs="Times New Roman"/>
        </w:rPr>
      </w:pPr>
      <w:r w:rsidRPr="00B64EFD">
        <w:rPr>
          <w:rFonts w:ascii="Times New Roman" w:hAnsi="Times New Roman" w:cs="Times New Roman"/>
        </w:rPr>
        <w:pict>
          <v:rect id="_x0000_i1025" style="width:0;height:.75pt" o:hralign="center" o:hrstd="t" o:hrnoshade="t" o:hr="t" fillcolor="#777" stroked="f"/>
        </w:pict>
      </w:r>
    </w:p>
    <w:p w:rsidR="00B64EFD" w:rsidRPr="00B64EFD" w:rsidRDefault="00B64EFD" w:rsidP="00B64EFD">
      <w:pPr>
        <w:spacing w:after="0" w:line="240" w:lineRule="auto"/>
        <w:rPr>
          <w:rFonts w:ascii="Times New Roman" w:hAnsi="Times New Roman" w:cs="Times New Roman"/>
        </w:rPr>
      </w:pPr>
      <w:r w:rsidRPr="00B64EFD">
        <w:rPr>
          <w:rFonts w:ascii="Times New Roman" w:hAnsi="Times New Roman" w:cs="Times New Roman"/>
        </w:rPr>
        <w:t>Почему досуг так важен для пожилых людей</w:t>
      </w:r>
    </w:p>
    <w:p w:rsidR="00B64EFD" w:rsidRPr="00B64EFD" w:rsidRDefault="00B64EFD" w:rsidP="00B64EFD">
      <w:pPr>
        <w:spacing w:after="0" w:line="240" w:lineRule="auto"/>
        <w:rPr>
          <w:rFonts w:ascii="Times New Roman" w:hAnsi="Times New Roman" w:cs="Times New Roman"/>
        </w:rPr>
      </w:pPr>
      <w:r w:rsidRPr="00B64EFD">
        <w:rPr>
          <w:rFonts w:ascii="Times New Roman" w:hAnsi="Times New Roman" w:cs="Times New Roman"/>
        </w:rPr>
        <w:t xml:space="preserve">Для многих период жизни после выхода на пенсию связан с одиночеством, частыми депрессиями и скукой.  В большей мере это связано с тем, что человек, который до этого </w:t>
      </w:r>
      <w:r w:rsidRPr="00B64EFD">
        <w:rPr>
          <w:rFonts w:ascii="Times New Roman" w:hAnsi="Times New Roman" w:cs="Times New Roman"/>
        </w:rPr>
        <w:lastRenderedPageBreak/>
        <w:t>был постоянно занят, неожиданно получает массу свободного времени, но не знает, что с ним делать. Здесь и возникают проблемы досуга пожилых людей. Многие пенсионеры считают, что принять участие в их решении должны близкие родственники, не обращая внимания на собственную занятость по работе, и наличие личных дел. Такая позиция приводит к возникновению обид, которые усиливают депрессию и обостряют хронические заболевания.</w:t>
      </w:r>
      <w:r>
        <w:rPr>
          <w:rFonts w:ascii="Times New Roman" w:hAnsi="Times New Roman" w:cs="Times New Roman"/>
        </w:rPr>
        <w:t xml:space="preserve"> </w:t>
      </w:r>
      <w:r w:rsidRPr="00B64EFD">
        <w:rPr>
          <w:rFonts w:ascii="Times New Roman" w:hAnsi="Times New Roman" w:cs="Times New Roman"/>
        </w:rPr>
        <w:t>Но, в тоже время, послепенсионный период можно посвятить самообразованию, творчеству, увлечениям. Наличие большого количества свободного времени позволяет выбрать любой вариант времяпрепровождения: выучить  иностранный язык (можно вместе с внуками), путешествовать, пойти на какие-либо курсы, получить навыки в  определенном виде искусства. </w:t>
      </w:r>
    </w:p>
    <w:p w:rsidR="00B64EFD" w:rsidRPr="00B64EFD" w:rsidRDefault="00B64EFD" w:rsidP="00B64EFD">
      <w:pPr>
        <w:spacing w:after="0" w:line="240" w:lineRule="auto"/>
        <w:rPr>
          <w:rFonts w:ascii="Times New Roman" w:hAnsi="Times New Roman" w:cs="Times New Roman"/>
        </w:rPr>
      </w:pPr>
      <w:r w:rsidRPr="00B64EFD">
        <w:rPr>
          <w:rFonts w:ascii="Times New Roman" w:hAnsi="Times New Roman" w:cs="Times New Roman"/>
        </w:rPr>
        <w:pict>
          <v:rect id="_x0000_i1026" style="width:0;height:.75pt" o:hralign="center" o:hrstd="t" o:hrnoshade="t" o:hr="t" fillcolor="#777" stroked="f"/>
        </w:pict>
      </w:r>
    </w:p>
    <w:p w:rsidR="00B64EFD" w:rsidRDefault="00B64EFD" w:rsidP="00B64EFD">
      <w:pPr>
        <w:spacing w:after="0" w:line="240" w:lineRule="auto"/>
        <w:rPr>
          <w:rFonts w:ascii="Times New Roman" w:hAnsi="Times New Roman" w:cs="Times New Roman"/>
        </w:rPr>
      </w:pPr>
      <w:r w:rsidRPr="00B64EFD">
        <w:rPr>
          <w:rFonts w:ascii="Times New Roman" w:hAnsi="Times New Roman" w:cs="Times New Roman"/>
        </w:rPr>
        <w:t xml:space="preserve">Досуг пожилых людей может быть целиком посвящен самореализации. Чтобы помочь пенсионеру в этом вопросе, необходимо выяснить область его интересов и помочь подобрать увлекательные варианты отдыха. Важно, чтобы участие пожилого человека в этом было максимально активным. Этот фактор, при наличии личного желания пенсионера, является необходимым условием для организации досуга на высоком качественном уровне. </w:t>
      </w:r>
    </w:p>
    <w:p w:rsidR="00B64EFD" w:rsidRDefault="00B64EFD" w:rsidP="00B64EFD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>----------------------------------------------------------</w:t>
      </w:r>
      <w:r w:rsidR="00291F3A" w:rsidRPr="00B64EF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181B92" w:rsidRDefault="00385054" w:rsidP="00181B92">
      <w:pPr>
        <w:spacing w:after="0" w:line="240" w:lineRule="auto"/>
        <w:rPr>
          <w:rFonts w:ascii="Times New Roman" w:hAnsi="Times New Roman" w:cs="Times New Roman"/>
          <w:color w:val="222222"/>
        </w:rPr>
      </w:pPr>
      <w:r w:rsidRPr="00B64EFD">
        <w:rPr>
          <w:rFonts w:ascii="Times New Roman" w:hAnsi="Times New Roman" w:cs="Times New Roman"/>
          <w:color w:val="222222"/>
        </w:rPr>
        <w:t xml:space="preserve">Лучше всего, когда творческая деятельность и досуг хорошо сочетаются друг с другом. Также полезна физическая активность, прогулки на свежем воздухе. Хотя, конечно, у многих уже в этом возрасте просто не хватает физических сил для передвижения. Но можно </w:t>
      </w:r>
      <w:r w:rsidRPr="00B64EFD">
        <w:rPr>
          <w:rFonts w:ascii="Times New Roman" w:hAnsi="Times New Roman" w:cs="Times New Roman"/>
          <w:color w:val="222222"/>
        </w:rPr>
        <w:lastRenderedPageBreak/>
        <w:t xml:space="preserve">найти другие формы активности для </w:t>
      </w:r>
      <w:proofErr w:type="gramStart"/>
      <w:r w:rsidRPr="00B64EFD">
        <w:rPr>
          <w:rFonts w:ascii="Times New Roman" w:hAnsi="Times New Roman" w:cs="Times New Roman"/>
          <w:color w:val="222222"/>
        </w:rPr>
        <w:t>пожилых</w:t>
      </w:r>
      <w:proofErr w:type="gramEnd"/>
      <w:r w:rsidRPr="00B64EFD">
        <w:rPr>
          <w:rFonts w:ascii="Times New Roman" w:hAnsi="Times New Roman" w:cs="Times New Roman"/>
          <w:color w:val="222222"/>
        </w:rPr>
        <w:t>.</w:t>
      </w:r>
    </w:p>
    <w:p w:rsidR="00181B92" w:rsidRDefault="00181B92" w:rsidP="00181B92">
      <w:pPr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</w:t>
      </w:r>
    </w:p>
    <w:p w:rsidR="00181B92" w:rsidRDefault="00181B92" w:rsidP="00181B92">
      <w:pPr>
        <w:spacing w:after="0" w:line="240" w:lineRule="auto"/>
        <w:rPr>
          <w:rFonts w:ascii="Times New Roman" w:hAnsi="Times New Roman" w:cs="Times New Roman"/>
          <w:color w:val="222222"/>
        </w:rPr>
      </w:pPr>
      <w:r w:rsidRPr="00181B92">
        <w:rPr>
          <w:rFonts w:ascii="Times New Roman" w:hAnsi="Times New Roman" w:cs="Times New Roman"/>
          <w:color w:val="222222"/>
        </w:rPr>
        <w:drawing>
          <wp:inline distT="0" distB="0" distL="0" distR="0">
            <wp:extent cx="2095500" cy="1209343"/>
            <wp:effectExtent l="19050" t="0" r="0" b="0"/>
            <wp:docPr id="12" name="Рисунок 4" descr="C:\Users\IRBIS 64\Downloads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BIS 64\Downloads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0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B92" w:rsidRPr="00B64EFD" w:rsidRDefault="00181B92" w:rsidP="00181B92">
      <w:pPr>
        <w:spacing w:after="0" w:line="240" w:lineRule="auto"/>
        <w:rPr>
          <w:rFonts w:ascii="Times New Roman" w:hAnsi="Times New Roman" w:cs="Times New Roman"/>
          <w:color w:val="222222"/>
        </w:rPr>
      </w:pPr>
    </w:p>
    <w:p w:rsidR="00C203C2" w:rsidRDefault="00385054" w:rsidP="00D864E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B64EFD">
        <w:rPr>
          <w:color w:val="222222"/>
          <w:sz w:val="22"/>
          <w:szCs w:val="22"/>
        </w:rPr>
        <w:t>Основное внимание пожилых людей в программе развлечений сводится к активной художественной деятельности. Многие примеры живописных картин, искусных поделок, плетенных и вышитых бытовых предметов, указывают на серьезные увлечения, которые появились в серой повседневности уже в преклонном возрасте. Из этого возникают настоящее хобби.</w:t>
      </w:r>
    </w:p>
    <w:p w:rsidR="00D864E5" w:rsidRDefault="00C203C2" w:rsidP="00D864E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----------------------------------------------------------</w:t>
      </w:r>
      <w:r w:rsidR="00385054" w:rsidRPr="00B64EFD">
        <w:rPr>
          <w:color w:val="222222"/>
          <w:sz w:val="22"/>
          <w:szCs w:val="22"/>
        </w:rPr>
        <w:t xml:space="preserve"> </w:t>
      </w:r>
    </w:p>
    <w:p w:rsidR="00D864E5" w:rsidRDefault="00D864E5" w:rsidP="00D864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из нас  может</w:t>
      </w:r>
      <w:r w:rsidRPr="00D864E5">
        <w:rPr>
          <w:rFonts w:ascii="Times New Roman" w:hAnsi="Times New Roman" w:cs="Times New Roman"/>
        </w:rPr>
        <w:t xml:space="preserve"> проявить внимательность и подарить</w:t>
      </w:r>
      <w:r>
        <w:rPr>
          <w:rFonts w:ascii="Times New Roman" w:hAnsi="Times New Roman" w:cs="Times New Roman"/>
        </w:rPr>
        <w:t xml:space="preserve"> своей </w:t>
      </w:r>
      <w:r w:rsidRPr="00D864E5">
        <w:rPr>
          <w:rFonts w:ascii="Times New Roman" w:hAnsi="Times New Roman" w:cs="Times New Roman"/>
        </w:rPr>
        <w:t xml:space="preserve"> бабушке кулинарную книгу, может в ней проснется талант кулинара, а дедушке книгу о рыбалке или резьбе по дереву. Проявите фантазию и попробуйте вызвать интерес к какому-либо занятию - флористике, вязанию, рисованию, лепке, вышивке, музыке, пению и другим видам творчества, рукоделия и ремесленного искусства.</w:t>
      </w:r>
    </w:p>
    <w:p w:rsidR="0011567E" w:rsidRPr="00D864E5" w:rsidRDefault="0011567E" w:rsidP="00D864E5">
      <w:pPr>
        <w:spacing w:after="0" w:line="240" w:lineRule="auto"/>
        <w:rPr>
          <w:rFonts w:ascii="Times New Roman" w:hAnsi="Times New Roman" w:cs="Times New Roman"/>
        </w:rPr>
      </w:pPr>
    </w:p>
    <w:p w:rsidR="00385054" w:rsidRPr="00D864E5" w:rsidRDefault="0011567E" w:rsidP="00D864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52600" cy="965954"/>
            <wp:effectExtent l="19050" t="0" r="0" b="0"/>
            <wp:docPr id="26" name="Рисунок 26" descr="C:\Users\IRBIS 64\Downloads\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IRBIS 64\Downloads\Без названия (6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787" cy="96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B92" w:rsidRPr="00D864E5" w:rsidRDefault="00181B92" w:rsidP="00D864E5">
      <w:pPr>
        <w:spacing w:after="0" w:line="240" w:lineRule="auto"/>
        <w:rPr>
          <w:rFonts w:ascii="Times New Roman" w:hAnsi="Times New Roman" w:cs="Times New Roman"/>
        </w:rPr>
      </w:pPr>
    </w:p>
    <w:p w:rsidR="00093708" w:rsidRDefault="00113CAD" w:rsidP="00D864E5">
      <w:pPr>
        <w:spacing w:after="0" w:line="240" w:lineRule="auto"/>
        <w:rPr>
          <w:rFonts w:ascii="Times New Roman" w:hAnsi="Times New Roman" w:cs="Times New Roman"/>
          <w:b/>
        </w:rPr>
      </w:pPr>
      <w:r w:rsidRPr="00B64EFD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981200" cy="1192389"/>
            <wp:effectExtent l="19050" t="0" r="0" b="0"/>
            <wp:docPr id="8" name="Рисунок 1" descr="C:\Users\IRBIS 64\Downloads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 64\Downloads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CAD" w:rsidRPr="00B64EFD" w:rsidRDefault="00113CAD" w:rsidP="00093708">
      <w:pPr>
        <w:spacing w:after="0" w:line="240" w:lineRule="auto"/>
        <w:rPr>
          <w:rFonts w:ascii="Times New Roman" w:hAnsi="Times New Roman" w:cs="Times New Roman"/>
          <w:b/>
        </w:rPr>
      </w:pPr>
    </w:p>
    <w:p w:rsidR="00113CAD" w:rsidRDefault="00113CAD" w:rsidP="00093708">
      <w:pPr>
        <w:spacing w:after="0" w:line="240" w:lineRule="auto"/>
        <w:rPr>
          <w:rFonts w:ascii="Times New Roman" w:hAnsi="Times New Roman" w:cs="Times New Roman"/>
          <w:b/>
        </w:rPr>
      </w:pPr>
      <w:r w:rsidRPr="00B64EFD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981200" cy="1085850"/>
            <wp:effectExtent l="19050" t="0" r="0" b="0"/>
            <wp:docPr id="9" name="Рисунок 3" descr="C:\Users\IRBIS 64\Downloads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BIS 64\Downloads\images (4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23" cy="109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B6" w:rsidRDefault="00CA66B6" w:rsidP="00093708">
      <w:pPr>
        <w:spacing w:after="0" w:line="240" w:lineRule="auto"/>
        <w:rPr>
          <w:rFonts w:ascii="Times New Roman" w:hAnsi="Times New Roman" w:cs="Times New Roman"/>
          <w:b/>
        </w:rPr>
      </w:pPr>
    </w:p>
    <w:p w:rsidR="00CA66B6" w:rsidRPr="00B64EFD" w:rsidRDefault="00CA66B6" w:rsidP="00093708">
      <w:pPr>
        <w:spacing w:after="0" w:line="240" w:lineRule="auto"/>
        <w:rPr>
          <w:rFonts w:ascii="Times New Roman" w:hAnsi="Times New Roman" w:cs="Times New Roman"/>
          <w:b/>
        </w:rPr>
      </w:pPr>
      <w:r w:rsidRPr="0020677B">
        <w:rPr>
          <w:rFonts w:ascii="Times New Roman" w:hAnsi="Times New Roman" w:cs="Times New Roman"/>
        </w:rPr>
        <w:t>Организованный досуг позволяет пожилым людям самореализоваться, раскрыть свои таланты и способности в различных кружках, секциях, курсах, клубах, удовлетворить потребность в дополнительном обучении и образовании, укрепить здоровье и физическую активность</w:t>
      </w:r>
    </w:p>
    <w:p w:rsidR="00385054" w:rsidRPr="00B64EFD" w:rsidRDefault="00385054" w:rsidP="00093708">
      <w:pPr>
        <w:spacing w:after="0" w:line="240" w:lineRule="auto"/>
        <w:rPr>
          <w:rFonts w:ascii="Times New Roman" w:hAnsi="Times New Roman" w:cs="Times New Roman"/>
          <w:b/>
        </w:rPr>
      </w:pPr>
    </w:p>
    <w:p w:rsidR="00CA66B6" w:rsidRPr="00B64EFD" w:rsidRDefault="00181B92" w:rsidP="00093708">
      <w:pPr>
        <w:spacing w:after="0" w:line="240" w:lineRule="auto"/>
        <w:rPr>
          <w:rFonts w:ascii="Times New Roman" w:hAnsi="Times New Roman" w:cs="Times New Roman"/>
          <w:b/>
        </w:rPr>
      </w:pPr>
      <w:r w:rsidRPr="00181B92">
        <w:rPr>
          <w:rFonts w:ascii="Times New Roman" w:hAnsi="Times New Roman" w:cs="Times New Roman"/>
          <w:b/>
        </w:rPr>
        <w:drawing>
          <wp:inline distT="0" distB="0" distL="0" distR="0">
            <wp:extent cx="1924050" cy="1068917"/>
            <wp:effectExtent l="19050" t="0" r="0" b="0"/>
            <wp:docPr id="13" name="Рисунок 2" descr="C:\Users\IRBIS 64\Downloads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BIS 64\Downloads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6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B6" w:rsidRPr="00C203C2" w:rsidRDefault="00181B92" w:rsidP="00181B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B64EFD">
        <w:rPr>
          <w:color w:val="222222"/>
          <w:sz w:val="22"/>
          <w:szCs w:val="22"/>
        </w:rPr>
        <w:t>Особую роль в жизни пожилых людей играет забота о животных, к которым зрелые люди сильно привязываются.</w:t>
      </w:r>
      <w:r w:rsidR="00CA66B6" w:rsidRPr="00CA66B6">
        <w:rPr>
          <w:rFonts w:ascii="Helvetica" w:hAnsi="Helvetica"/>
          <w:color w:val="333333"/>
          <w:shd w:val="clear" w:color="auto" w:fill="FFFFFF"/>
        </w:rPr>
        <w:t xml:space="preserve"> </w:t>
      </w:r>
      <w:r w:rsidR="00CA66B6" w:rsidRPr="00CA66B6">
        <w:rPr>
          <w:sz w:val="22"/>
          <w:szCs w:val="22"/>
        </w:rPr>
        <w:t xml:space="preserve">О пользе домашних животных говорит множество факторов, среди которых благоприятное влияние на здоровье. Ученые пришли к выводу, что люди пожилого возраста, имеющие собак, </w:t>
      </w:r>
      <w:r w:rsidR="00CA66B6" w:rsidRPr="00C203C2">
        <w:rPr>
          <w:sz w:val="22"/>
          <w:szCs w:val="22"/>
        </w:rPr>
        <w:lastRenderedPageBreak/>
        <w:t>двигаются гораздо больше тех, у кого животных нет.</w:t>
      </w:r>
      <w:r w:rsidR="00C203C2" w:rsidRPr="00C203C2">
        <w:rPr>
          <w:rFonts w:ascii="Helvetica" w:hAnsi="Helvetica"/>
          <w:color w:val="333333"/>
          <w:sz w:val="22"/>
          <w:szCs w:val="22"/>
          <w:shd w:val="clear" w:color="auto" w:fill="FFFFFF"/>
        </w:rPr>
        <w:t xml:space="preserve"> </w:t>
      </w:r>
      <w:r w:rsidR="00C203C2" w:rsidRPr="00C203C2">
        <w:rPr>
          <w:sz w:val="22"/>
          <w:szCs w:val="22"/>
        </w:rPr>
        <w:t>Владельцы собак в возрасте от 65 лет каждый день тратят на ходьбу лишние двадцать две минуты. Так они совершают 2760 шагов в отличие от пенсионеров, не держащих питомцев. Если учесть, что Всемирная организация здравоохранения рекомендует заниматься физическими упражнениями или проявлять достаточную активность хотя бы 150 минут в неделю, то этих двадцати минут каждый день хватает. Прогулки с собаками позволяют не только сохранять, но и повышать активность, столь необходимую в преклонном возрасте. </w:t>
      </w:r>
    </w:p>
    <w:p w:rsidR="00CA66B6" w:rsidRDefault="00CA66B6" w:rsidP="00181B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A66B6" w:rsidRDefault="00CA66B6" w:rsidP="00181B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A66B6" w:rsidRDefault="00CA66B6" w:rsidP="00181B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A66B6" w:rsidRDefault="00CA66B6" w:rsidP="00181B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A66B6" w:rsidRDefault="00CA66B6" w:rsidP="00181B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A66B6" w:rsidRDefault="00CA66B6" w:rsidP="00181B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A66B6" w:rsidRDefault="00CA66B6" w:rsidP="00181B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A66B6" w:rsidRDefault="00CA66B6" w:rsidP="00181B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A66B6" w:rsidRDefault="00CA66B6" w:rsidP="00181B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A66B6" w:rsidRDefault="00CA66B6" w:rsidP="00181B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A66B6" w:rsidRDefault="00CA66B6" w:rsidP="00181B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A66B6" w:rsidRDefault="00CA66B6" w:rsidP="00181B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noProof/>
          <w:sz w:val="22"/>
          <w:szCs w:val="22"/>
        </w:rPr>
      </w:pPr>
    </w:p>
    <w:p w:rsidR="00181B92" w:rsidRDefault="00CA66B6" w:rsidP="00181B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1257300" cy="733425"/>
            <wp:effectExtent l="19050" t="0" r="0" b="0"/>
            <wp:docPr id="28" name="Рисунок 28" descr="C:\Users\IRBIS 64\Downloads\Без названия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IRBIS 64\Downloads\Без названия (8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B6" w:rsidRPr="00CA66B6" w:rsidRDefault="00CA66B6" w:rsidP="00181B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093708" w:rsidRDefault="0011567E" w:rsidP="0009370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28946" cy="1127424"/>
            <wp:effectExtent l="19050" t="0" r="4554" b="0"/>
            <wp:docPr id="27" name="Рисунок 27" descr="C:\Users\IRBIS 64\Downloads\Без названия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IRBIS 64\Downloads\Без названия (7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36" cy="113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3C2" w:rsidRDefault="00C203C2" w:rsidP="00093708">
      <w:pPr>
        <w:spacing w:after="0" w:line="240" w:lineRule="auto"/>
        <w:rPr>
          <w:rFonts w:ascii="Times New Roman" w:hAnsi="Times New Roman" w:cs="Times New Roman"/>
          <w:b/>
        </w:rPr>
      </w:pPr>
    </w:p>
    <w:p w:rsidR="009754C0" w:rsidRPr="009754C0" w:rsidRDefault="009754C0" w:rsidP="009754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Информационный список статей</w:t>
      </w:r>
      <w:r w:rsidRPr="009754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754C0" w:rsidRPr="009754C0" w:rsidRDefault="009754C0" w:rsidP="009754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54C0">
        <w:rPr>
          <w:rFonts w:ascii="Times New Roman" w:hAnsi="Times New Roman" w:cs="Times New Roman"/>
          <w:b/>
          <w:sz w:val="20"/>
          <w:szCs w:val="20"/>
        </w:rPr>
        <w:t>по сайтам Интернета</w:t>
      </w:r>
    </w:p>
    <w:p w:rsidR="00CA66B6" w:rsidRDefault="00CA66B6" w:rsidP="00016BE6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016BE6" w:rsidRDefault="00016BE6" w:rsidP="00CF0000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016BE6">
        <w:rPr>
          <w:rFonts w:ascii="Times New Roman" w:hAnsi="Times New Roman" w:cs="Times New Roman"/>
          <w:b/>
        </w:rPr>
        <w:t xml:space="preserve"> </w:t>
      </w:r>
      <w:r w:rsidRPr="00940C66">
        <w:rPr>
          <w:rFonts w:ascii="Times New Roman" w:hAnsi="Times New Roman" w:cs="Times New Roman"/>
          <w:b/>
        </w:rPr>
        <w:t xml:space="preserve">. </w:t>
      </w:r>
      <w:r w:rsidRPr="00016BE6">
        <w:rPr>
          <w:rFonts w:ascii="Times New Roman" w:hAnsi="Times New Roman" w:cs="Times New Roman"/>
          <w:b/>
          <w:sz w:val="20"/>
          <w:szCs w:val="20"/>
        </w:rPr>
        <w:t>Серебряный возраст: Никогда мы не были так счастливы</w:t>
      </w:r>
      <w:r w:rsidRPr="00016BE6">
        <w:rPr>
          <w:rFonts w:ascii="Times New Roman" w:hAnsi="Times New Roman" w:cs="Times New Roman"/>
          <w:sz w:val="20"/>
          <w:szCs w:val="20"/>
        </w:rPr>
        <w:t xml:space="preserve"> [Электронный ресурс]</w:t>
      </w:r>
      <w:proofErr w:type="gramStart"/>
      <w:r w:rsidRPr="00016BE6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016BE6">
        <w:rPr>
          <w:rFonts w:ascii="Times New Roman" w:hAnsi="Times New Roman" w:cs="Times New Roman"/>
          <w:sz w:val="20"/>
          <w:szCs w:val="20"/>
        </w:rPr>
        <w:t>Василий Моисеев. –</w:t>
      </w:r>
      <w:hyperlink r:id="rId19" w:history="1">
        <w:r w:rsidRPr="00016BE6">
          <w:rPr>
            <w:rStyle w:val="a8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https://www.asi.org.ru/article/2017/09/27/serebryanyj-vozrast-schastya/</w:t>
        </w:r>
      </w:hyperlink>
    </w:p>
    <w:p w:rsidR="00016BE6" w:rsidRDefault="00016BE6" w:rsidP="00CF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2.</w:t>
      </w:r>
      <w:r w:rsidRPr="00016BE6">
        <w:rPr>
          <w:rFonts w:ascii="Times New Roman" w:hAnsi="Times New Roman" w:cs="Times New Roman"/>
          <w:b/>
        </w:rPr>
        <w:t xml:space="preserve"> </w:t>
      </w:r>
      <w:r w:rsidRPr="00016BE6">
        <w:rPr>
          <w:rFonts w:ascii="Times New Roman" w:hAnsi="Times New Roman" w:cs="Times New Roman"/>
          <w:b/>
          <w:sz w:val="20"/>
          <w:szCs w:val="20"/>
        </w:rPr>
        <w:t>Возраст  танцу не помеха</w:t>
      </w:r>
      <w:r w:rsidRPr="00016BE6">
        <w:rPr>
          <w:rFonts w:ascii="Times New Roman" w:hAnsi="Times New Roman" w:cs="Times New Roman"/>
          <w:sz w:val="20"/>
          <w:szCs w:val="20"/>
        </w:rPr>
        <w:t xml:space="preserve"> [Электронный ресурс]</w:t>
      </w:r>
      <w:proofErr w:type="gramStart"/>
      <w:r w:rsidRPr="00016BE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16BE6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016BE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016BE6">
        <w:rPr>
          <w:rFonts w:ascii="Times New Roman" w:hAnsi="Times New Roman" w:cs="Times New Roman"/>
          <w:sz w:val="20"/>
          <w:szCs w:val="20"/>
        </w:rPr>
        <w:t xml:space="preserve">оздание эксклюзивного творческого </w:t>
      </w:r>
    </w:p>
    <w:p w:rsidR="00016BE6" w:rsidRPr="00016BE6" w:rsidRDefault="00016BE6" w:rsidP="00016BE6">
      <w:pPr>
        <w:rPr>
          <w:rFonts w:ascii="Times New Roman" w:hAnsi="Times New Roman" w:cs="Times New Roman"/>
          <w:sz w:val="20"/>
          <w:szCs w:val="20"/>
        </w:rPr>
      </w:pPr>
    </w:p>
    <w:sectPr w:rsidR="00016BE6" w:rsidRPr="00016BE6" w:rsidSect="0011567E">
      <w:pgSz w:w="16838" w:h="11906" w:orient="landscape"/>
      <w:pgMar w:top="284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D45"/>
    <w:rsid w:val="00016BE6"/>
    <w:rsid w:val="00093708"/>
    <w:rsid w:val="00113CAD"/>
    <w:rsid w:val="0011567E"/>
    <w:rsid w:val="00181B92"/>
    <w:rsid w:val="0020677B"/>
    <w:rsid w:val="00291F3A"/>
    <w:rsid w:val="00385054"/>
    <w:rsid w:val="00407CA8"/>
    <w:rsid w:val="00670D45"/>
    <w:rsid w:val="007B3F0F"/>
    <w:rsid w:val="00811AAA"/>
    <w:rsid w:val="009754C0"/>
    <w:rsid w:val="009B6637"/>
    <w:rsid w:val="00B64EFD"/>
    <w:rsid w:val="00C203C2"/>
    <w:rsid w:val="00C85926"/>
    <w:rsid w:val="00C93170"/>
    <w:rsid w:val="00CA66B6"/>
    <w:rsid w:val="00CF0000"/>
    <w:rsid w:val="00D864E5"/>
    <w:rsid w:val="00D91A2F"/>
    <w:rsid w:val="00F9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37"/>
  </w:style>
  <w:style w:type="paragraph" w:styleId="1">
    <w:name w:val="heading 1"/>
    <w:basedOn w:val="a"/>
    <w:link w:val="10"/>
    <w:uiPriority w:val="9"/>
    <w:qFormat/>
    <w:rsid w:val="00016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70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64EFD"/>
    <w:rPr>
      <w:b/>
      <w:bCs/>
    </w:rPr>
  </w:style>
  <w:style w:type="character" w:styleId="a7">
    <w:name w:val="Emphasis"/>
    <w:basedOn w:val="a0"/>
    <w:uiPriority w:val="20"/>
    <w:qFormat/>
    <w:rsid w:val="00B64EFD"/>
    <w:rPr>
      <w:i/>
      <w:iCs/>
    </w:rPr>
  </w:style>
  <w:style w:type="character" w:styleId="a8">
    <w:name w:val="Hyperlink"/>
    <w:basedOn w:val="a0"/>
    <w:uiPriority w:val="99"/>
    <w:unhideWhenUsed/>
    <w:rsid w:val="00016B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6BE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.kz/articles/territory/2019/06/19/nam-goda-ne-beda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pansionatcdz.ru/stati/vremyaprovozhdenie-dlya-pensionerov-lyubogo-vozrasta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asycare.pro/blog/dosug/8-poleznykh-vidov-dosuga-dlya-pensionerov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xn--90acesaqsbbbreoa5e3dp.xn--p1ai/projects/3175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semyatut.ru/dosug-i-hobbi/vyhodnye/dosug-dlya-pensionerov.html" TargetMode="External"/><Relationship Id="rId19" Type="http://schemas.openxmlformats.org/officeDocument/2006/relationships/hyperlink" Target="https://www.asi.org.ru/article/2017/09/27/serebryanyj-vozrast-schast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.lsm.lv/statja/novosti/obschestvo/hobbi-dlja-starshego-vozrasta-dnevnie-centri-dosuga-pomogut.a154352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1338B-9BD9-40E9-AB5E-610A849D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 64</dc:creator>
  <cp:keywords/>
  <dc:description/>
  <cp:lastModifiedBy>IRBIS 64</cp:lastModifiedBy>
  <cp:revision>15</cp:revision>
  <dcterms:created xsi:type="dcterms:W3CDTF">2020-01-21T06:46:00Z</dcterms:created>
  <dcterms:modified xsi:type="dcterms:W3CDTF">2020-01-28T10:53:00Z</dcterms:modified>
</cp:coreProperties>
</file>