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7F7387" w:rsidRPr="008F00D9" w:rsidRDefault="007F7387" w:rsidP="009E5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Pr="002F1964" w:rsidRDefault="007F7387" w:rsidP="007F73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964">
        <w:rPr>
          <w:rFonts w:ascii="Times New Roman" w:hAnsi="Times New Roman" w:cs="Times New Roman"/>
          <w:b/>
          <w:sz w:val="32"/>
          <w:szCs w:val="32"/>
        </w:rPr>
        <w:t>Адрес:</w:t>
      </w:r>
    </w:p>
    <w:p w:rsidR="007F7387" w:rsidRPr="002F1964" w:rsidRDefault="007F7387" w:rsidP="007F7387">
      <w:pPr>
        <w:jc w:val="center"/>
        <w:rPr>
          <w:rFonts w:ascii="Times New Roman" w:hAnsi="Times New Roman" w:cs="Times New Roman"/>
          <w:sz w:val="32"/>
          <w:szCs w:val="32"/>
        </w:rPr>
      </w:pPr>
      <w:r w:rsidRPr="002F1964">
        <w:rPr>
          <w:rFonts w:ascii="Times New Roman" w:hAnsi="Times New Roman" w:cs="Times New Roman"/>
          <w:sz w:val="32"/>
          <w:szCs w:val="32"/>
        </w:rPr>
        <w:t>297000</w:t>
      </w:r>
    </w:p>
    <w:p w:rsidR="007F7387" w:rsidRPr="002F1964" w:rsidRDefault="007F7387" w:rsidP="007F7387">
      <w:pPr>
        <w:jc w:val="center"/>
        <w:rPr>
          <w:rFonts w:ascii="Times New Roman" w:hAnsi="Times New Roman" w:cs="Times New Roman"/>
          <w:sz w:val="32"/>
          <w:szCs w:val="32"/>
        </w:rPr>
      </w:pPr>
      <w:r w:rsidRPr="002F1964">
        <w:rPr>
          <w:rFonts w:ascii="Times New Roman" w:hAnsi="Times New Roman" w:cs="Times New Roman"/>
          <w:sz w:val="32"/>
          <w:szCs w:val="32"/>
        </w:rPr>
        <w:t>п. Красногвардейское,</w:t>
      </w:r>
    </w:p>
    <w:p w:rsidR="007F7387" w:rsidRPr="002F1964" w:rsidRDefault="007F7387" w:rsidP="007F7387">
      <w:pPr>
        <w:jc w:val="center"/>
        <w:rPr>
          <w:rFonts w:ascii="Times New Roman" w:hAnsi="Times New Roman" w:cs="Times New Roman"/>
          <w:sz w:val="32"/>
          <w:szCs w:val="32"/>
        </w:rPr>
      </w:pPr>
      <w:r w:rsidRPr="002F1964">
        <w:rPr>
          <w:rFonts w:ascii="Times New Roman" w:hAnsi="Times New Roman" w:cs="Times New Roman"/>
          <w:sz w:val="32"/>
          <w:szCs w:val="32"/>
        </w:rPr>
        <w:t>ул.  Энгельса,  21</w:t>
      </w:r>
    </w:p>
    <w:p w:rsidR="007F7387" w:rsidRPr="002F1964" w:rsidRDefault="007F7387" w:rsidP="007F738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2F1964">
        <w:rPr>
          <w:rFonts w:ascii="Times New Roman" w:hAnsi="Times New Roman" w:cs="Times New Roman"/>
          <w:b/>
          <w:sz w:val="32"/>
          <w:szCs w:val="32"/>
          <w:lang w:val="en-US"/>
        </w:rPr>
        <w:t>e-mail</w:t>
      </w:r>
      <w:proofErr w:type="gramEnd"/>
      <w:r w:rsidRPr="002F1964">
        <w:rPr>
          <w:rFonts w:ascii="Times New Roman" w:hAnsi="Times New Roman" w:cs="Times New Roman"/>
          <w:b/>
          <w:sz w:val="32"/>
          <w:szCs w:val="32"/>
          <w:lang w:val="en-US"/>
        </w:rPr>
        <w:t>: biblioteka.77mail.ru</w:t>
      </w:r>
    </w:p>
    <w:p w:rsidR="007F7387" w:rsidRPr="002F1964" w:rsidRDefault="007F7387" w:rsidP="007F738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F1964">
        <w:rPr>
          <w:rFonts w:ascii="Times New Roman" w:hAnsi="Times New Roman" w:cs="Times New Roman"/>
          <w:b/>
          <w:sz w:val="32"/>
          <w:szCs w:val="32"/>
        </w:rPr>
        <w:t>сайт</w:t>
      </w:r>
      <w:r w:rsidRPr="002F19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biblioteka123.ulcraft.com/o_nas </w:t>
      </w:r>
    </w:p>
    <w:p w:rsidR="007F7387" w:rsidRPr="002F1964" w:rsidRDefault="006B5C98" w:rsidP="007F7387">
      <w:pPr>
        <w:jc w:val="center"/>
        <w:rPr>
          <w:rFonts w:ascii="Times New Roman" w:hAnsi="Times New Roman" w:cs="Times New Roman"/>
          <w:sz w:val="32"/>
          <w:szCs w:val="32"/>
        </w:rPr>
      </w:pPr>
      <w:r w:rsidRPr="002F1964">
        <w:rPr>
          <w:rFonts w:ascii="Times New Roman" w:hAnsi="Times New Roman" w:cs="Times New Roman"/>
          <w:sz w:val="32"/>
          <w:szCs w:val="32"/>
        </w:rPr>
        <w:t>телефон: 2 – 48 - 11</w:t>
      </w: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F1964" w:rsidRDefault="002F1964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F1964" w:rsidRDefault="002F1964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F1964" w:rsidRDefault="002F1964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Pr="00210C63" w:rsidRDefault="00210C63" w:rsidP="00210C63">
      <w:pPr>
        <w:spacing w:after="0" w:line="240" w:lineRule="auto"/>
        <w:rPr>
          <w:rFonts w:ascii="Times New Roman" w:hAnsi="Times New Roman" w:cs="Times New Roman"/>
        </w:rPr>
      </w:pPr>
      <w:r w:rsidRPr="00210C63">
        <w:rPr>
          <w:rFonts w:ascii="Times New Roman" w:hAnsi="Times New Roman" w:cs="Times New Roman"/>
        </w:rPr>
        <w:t>Составил библиограф: Кубаткина, Е.</w:t>
      </w:r>
    </w:p>
    <w:p w:rsidR="007F7387" w:rsidRPr="00210C63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</w:rPr>
      </w:pP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F00D9" w:rsidRPr="008F00D9" w:rsidRDefault="008F00D9" w:rsidP="009E5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387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Порой библиотекарь незаметен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Средь множества газет, журналов, книг,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Он ключ хранит ко всем богатствам этим,</w:t>
      </w:r>
    </w:p>
    <w:p w:rsidR="002A4F35" w:rsidRPr="00331DEA" w:rsidRDefault="00A5413F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Из рук не выпуская не </w:t>
      </w:r>
      <w:r w:rsidR="002A4F35" w:rsidRPr="00331DE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на миг.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И тем ключом он дверцу открывает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 мир информации, что очень нам </w:t>
      </w:r>
      <w:proofErr w:type="gramStart"/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нужна</w:t>
      </w:r>
      <w:proofErr w:type="gramEnd"/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И  информация любая оживает.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Когда становится полезною она;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И хоть живем мы в ХХ</w:t>
      </w:r>
      <w:proofErr w:type="gramStart"/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I</w:t>
      </w:r>
      <w:proofErr w:type="gramEnd"/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веке,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И каждому доступен интернет, -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Альтернативы нет библиотеке,</w:t>
      </w:r>
    </w:p>
    <w:p w:rsidR="002A4F35" w:rsidRPr="00331DEA" w:rsidRDefault="002A4F35" w:rsidP="00E7409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31DEA">
        <w:rPr>
          <w:rFonts w:ascii="Times New Roman" w:hAnsi="Times New Roman" w:cs="Times New Roman"/>
          <w:b/>
          <w:color w:val="7030A0"/>
          <w:sz w:val="24"/>
          <w:szCs w:val="24"/>
        </w:rPr>
        <w:t>Библиотекарю замены нет!</w:t>
      </w:r>
    </w:p>
    <w:p w:rsidR="002A4F35" w:rsidRDefault="002A4F35" w:rsidP="002A4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F35" w:rsidRPr="002A4F35" w:rsidRDefault="002A4F35" w:rsidP="002A4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F35" w:rsidRPr="00DA7BD8" w:rsidRDefault="00331DEA" w:rsidP="00331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767219" cy="1329731"/>
            <wp:effectExtent l="19050" t="0" r="4431" b="0"/>
            <wp:docPr id="12" name="Рисунок 9" descr="https://www.culture.ru/storage/images/ddbb22feb382d646e0e205d01f22759a/531bc33f1a20a9ba9e8d1e43e6927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ulture.ru/storage/images/ddbb22feb382d646e0e205d01f22759a/531bc33f1a20a9ba9e8d1e43e6927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10" cy="13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Pr="002F1964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2F1964">
        <w:rPr>
          <w:rFonts w:ascii="Monotype Corsiva" w:hAnsi="Monotype Corsiva" w:cs="Times New Roman"/>
          <w:b/>
          <w:color w:val="7030A0"/>
          <w:sz w:val="40"/>
          <w:szCs w:val="40"/>
        </w:rPr>
        <w:t>Вас всегда ждёт</w:t>
      </w:r>
    </w:p>
    <w:p w:rsidR="007F7387" w:rsidRPr="002F1964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2F1964">
        <w:rPr>
          <w:rFonts w:ascii="Monotype Corsiva" w:hAnsi="Monotype Corsiva" w:cs="Times New Roman"/>
          <w:b/>
          <w:color w:val="7030A0"/>
          <w:sz w:val="40"/>
          <w:szCs w:val="40"/>
        </w:rPr>
        <w:t>Уютная и доброжелательная атмосфера</w:t>
      </w: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F7387" w:rsidRDefault="007F7387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A4F35" w:rsidRDefault="002A4F35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7A4290" w:rsidRPr="00966CDF" w:rsidRDefault="009E5E0D" w:rsidP="002A4F35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966CDF">
        <w:rPr>
          <w:rFonts w:ascii="Monotype Corsiva" w:hAnsi="Monotype Corsiva" w:cs="Times New Roman"/>
          <w:b/>
          <w:sz w:val="24"/>
          <w:szCs w:val="24"/>
        </w:rPr>
        <w:lastRenderedPageBreak/>
        <w:t>Муниципальное бюджетное учреждение культур</w:t>
      </w:r>
      <w:r w:rsidR="009F085F" w:rsidRPr="00966CDF">
        <w:rPr>
          <w:rFonts w:ascii="Monotype Corsiva" w:hAnsi="Monotype Corsiva" w:cs="Times New Roman"/>
          <w:b/>
          <w:sz w:val="24"/>
          <w:szCs w:val="24"/>
        </w:rPr>
        <w:t>ы</w:t>
      </w:r>
    </w:p>
    <w:p w:rsidR="009E5E0D" w:rsidRPr="00966CDF" w:rsidRDefault="009E5E0D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966CDF">
        <w:rPr>
          <w:rFonts w:ascii="Monotype Corsiva" w:hAnsi="Monotype Corsiva" w:cs="Times New Roman"/>
          <w:b/>
          <w:sz w:val="24"/>
          <w:szCs w:val="24"/>
        </w:rPr>
        <w:t>«Централизованная библиотечная система»</w:t>
      </w:r>
    </w:p>
    <w:p w:rsidR="009E5E0D" w:rsidRPr="00966CDF" w:rsidRDefault="009E5E0D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966CDF">
        <w:rPr>
          <w:rFonts w:ascii="Monotype Corsiva" w:hAnsi="Monotype Corsiva" w:cs="Times New Roman"/>
          <w:b/>
          <w:sz w:val="24"/>
          <w:szCs w:val="24"/>
        </w:rPr>
        <w:t>Красногвардейский район РК</w:t>
      </w:r>
    </w:p>
    <w:p w:rsidR="009E5E0D" w:rsidRPr="001E6D96" w:rsidRDefault="009E5E0D" w:rsidP="009E5E0D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9E5E0D" w:rsidRDefault="001E6D96" w:rsidP="009E5E0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E6D96">
        <w:rPr>
          <w:rFonts w:ascii="Monotype Corsiva" w:hAnsi="Monotype Corsiva" w:cs="Times New Roman"/>
          <w:b/>
          <w:noProof/>
          <w:sz w:val="40"/>
          <w:szCs w:val="40"/>
        </w:rPr>
        <w:drawing>
          <wp:inline distT="0" distB="0" distL="0" distR="0">
            <wp:extent cx="2745415" cy="2913321"/>
            <wp:effectExtent l="19050" t="0" r="0" b="0"/>
            <wp:docPr id="33" name="Рисунок 33" descr="http://www.sgau.ru/files/pages/40684/1558613076general_pages_24_May_2019_i40684_obshcherossiiskii_den_biblio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gau.ru/files/pages/40684/1558613076general_pages_24_May_2019_i40684_obshcherossiiskii_den_bibliote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28" cy="2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836" w:rsidRPr="000708B3" w:rsidRDefault="009C1836" w:rsidP="00966CDF">
      <w:pPr>
        <w:spacing w:after="0" w:line="240" w:lineRule="auto"/>
        <w:rPr>
          <w:rFonts w:ascii="Monotype Corsiva" w:hAnsi="Monotype Corsiva" w:cs="Times New Roman"/>
          <w:b/>
          <w:sz w:val="32"/>
          <w:szCs w:val="32"/>
        </w:rPr>
      </w:pPr>
    </w:p>
    <w:p w:rsidR="009E5E0D" w:rsidRPr="000708B3" w:rsidRDefault="00F52BC4" w:rsidP="000708B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</w:t>
      </w:r>
      <w:r w:rsidR="00966CDF" w:rsidRPr="000708B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27 мая – это не просто день в календаре! – это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день, когда в</w:t>
      </w:r>
      <w:r w:rsidR="00966CDF" w:rsidRPr="000708B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ам приятно сказать всем самые искренние слова благодарности за преданность, теплоту ваших сердец и </w:t>
      </w:r>
      <w:r w:rsidR="000708B3" w:rsidRPr="000708B3">
        <w:rPr>
          <w:rFonts w:ascii="Times New Roman" w:hAnsi="Times New Roman" w:cs="Times New Roman"/>
          <w:b/>
          <w:color w:val="C00000"/>
          <w:sz w:val="32"/>
          <w:szCs w:val="32"/>
        </w:rPr>
        <w:t>безграничную любовь к книге и чтению!</w:t>
      </w:r>
    </w:p>
    <w:p w:rsidR="009C1836" w:rsidRPr="000708B3" w:rsidRDefault="009C1836" w:rsidP="009C1836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</w:rPr>
      </w:pPr>
    </w:p>
    <w:p w:rsidR="009C1836" w:rsidRDefault="009C1836" w:rsidP="000708B3">
      <w:pPr>
        <w:jc w:val="center"/>
        <w:rPr>
          <w:rFonts w:ascii="Monotype Corsiva" w:hAnsi="Monotype Corsiva" w:cs="Times New Roman"/>
          <w:sz w:val="40"/>
          <w:szCs w:val="40"/>
        </w:rPr>
      </w:pPr>
    </w:p>
    <w:p w:rsidR="009E5E0D" w:rsidRDefault="007C5AFF" w:rsidP="009C1836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2021</w:t>
      </w:r>
      <w:r w:rsidR="009C1836" w:rsidRPr="009C1836">
        <w:rPr>
          <w:rFonts w:ascii="Monotype Corsiva" w:hAnsi="Monotype Corsiva" w:cs="Times New Roman"/>
          <w:b/>
          <w:sz w:val="40"/>
          <w:szCs w:val="40"/>
        </w:rPr>
        <w:t xml:space="preserve"> год</w:t>
      </w:r>
    </w:p>
    <w:p w:rsidR="00613D0A" w:rsidRPr="008F00D9" w:rsidRDefault="007D5E8C" w:rsidP="007D5E8C">
      <w:pPr>
        <w:jc w:val="center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8F00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lastRenderedPageBreak/>
        <w:t>Библиотека предлагает:</w:t>
      </w:r>
    </w:p>
    <w:p w:rsidR="007D5E8C" w:rsidRPr="008F00D9" w:rsidRDefault="007D5E8C" w:rsidP="007D5E8C">
      <w:pPr>
        <w:spacing w:after="0" w:line="480" w:lineRule="auto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8F00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* оперативное и качественное обслуживание читателей;</w:t>
      </w:r>
    </w:p>
    <w:p w:rsidR="007D5E8C" w:rsidRPr="008F00D9" w:rsidRDefault="007D5E8C" w:rsidP="007D5E8C">
      <w:pPr>
        <w:spacing w:after="0" w:line="480" w:lineRule="auto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8F00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 xml:space="preserve">* доступ </w:t>
      </w:r>
      <w:r w:rsidRPr="008F00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 </w:t>
      </w:r>
      <w:r w:rsidRPr="008F00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НЭБ и другим бесплатным библиотечным   ресурсам РФ;</w:t>
      </w:r>
    </w:p>
    <w:p w:rsidR="007D5E8C" w:rsidRPr="008F00D9" w:rsidRDefault="007D5E8C" w:rsidP="007D5E8C">
      <w:pPr>
        <w:spacing w:after="0" w:line="480" w:lineRule="auto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8F00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* тематический библиографический поиск по  заявкам;</w:t>
      </w:r>
    </w:p>
    <w:p w:rsidR="007D5E8C" w:rsidRPr="008F00D9" w:rsidRDefault="007D5E8C" w:rsidP="007D5E8C">
      <w:pPr>
        <w:spacing w:after="0" w:line="480" w:lineRule="auto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8F00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* библиографические и  аналитические указатели и обзоры;</w:t>
      </w:r>
    </w:p>
    <w:p w:rsidR="007D5E8C" w:rsidRPr="008F00D9" w:rsidRDefault="007D5E8C" w:rsidP="007D5E8C">
      <w:pPr>
        <w:spacing w:after="0" w:line="480" w:lineRule="auto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8F00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* консультации читателям с автоматизированными системами,  интернет – продуктами;</w:t>
      </w:r>
    </w:p>
    <w:p w:rsidR="00613D0A" w:rsidRPr="007F7387" w:rsidRDefault="009C3ED8" w:rsidP="007F738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7387">
        <w:rPr>
          <w:rFonts w:ascii="Times New Roman" w:hAnsi="Times New Roman" w:cs="Times New Roman"/>
          <w:b/>
          <w:sz w:val="18"/>
          <w:szCs w:val="18"/>
        </w:rPr>
        <w:lastRenderedPageBreak/>
        <w:t>Ц</w:t>
      </w:r>
      <w:r w:rsidR="00613D0A" w:rsidRPr="007F7387">
        <w:rPr>
          <w:rFonts w:ascii="Times New Roman" w:hAnsi="Times New Roman" w:cs="Times New Roman"/>
          <w:b/>
          <w:sz w:val="18"/>
          <w:szCs w:val="18"/>
        </w:rPr>
        <w:t>ентральная районная библиотека</w:t>
      </w:r>
    </w:p>
    <w:p w:rsidR="001A7215" w:rsidRPr="007F7387" w:rsidRDefault="001A7215" w:rsidP="007F738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7387">
        <w:rPr>
          <w:rFonts w:ascii="Times New Roman" w:hAnsi="Times New Roman" w:cs="Times New Roman"/>
          <w:b/>
          <w:sz w:val="18"/>
          <w:szCs w:val="18"/>
        </w:rPr>
        <w:t>Общая информация</w:t>
      </w:r>
    </w:p>
    <w:p w:rsidR="00AE52A3" w:rsidRPr="007F7387" w:rsidRDefault="00AE52A3" w:rsidP="00AB05F3">
      <w:pPr>
        <w:pStyle w:val="a6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 xml:space="preserve">    </w:t>
      </w:r>
      <w:r w:rsidR="00A32BEA" w:rsidRPr="007F7387">
        <w:rPr>
          <w:rFonts w:ascii="Times New Roman" w:hAnsi="Times New Roman" w:cs="Times New Roman"/>
          <w:sz w:val="18"/>
          <w:szCs w:val="18"/>
        </w:rPr>
        <w:t>Красногвардейской центральной районной библиотеке</w:t>
      </w:r>
      <w:r w:rsidR="00AB05F3">
        <w:rPr>
          <w:rFonts w:ascii="Times New Roman" w:hAnsi="Times New Roman" w:cs="Times New Roman"/>
          <w:sz w:val="18"/>
          <w:szCs w:val="18"/>
        </w:rPr>
        <w:t xml:space="preserve"> –</w:t>
      </w:r>
      <w:r w:rsidR="00A32BEA" w:rsidRPr="007F7387">
        <w:rPr>
          <w:rFonts w:ascii="Times New Roman" w:hAnsi="Times New Roman" w:cs="Times New Roman"/>
          <w:sz w:val="18"/>
          <w:szCs w:val="18"/>
        </w:rPr>
        <w:t xml:space="preserve"> </w:t>
      </w:r>
      <w:r w:rsidR="00AB05F3">
        <w:rPr>
          <w:rFonts w:ascii="Times New Roman" w:hAnsi="Times New Roman" w:cs="Times New Roman"/>
          <w:sz w:val="18"/>
          <w:szCs w:val="18"/>
        </w:rPr>
        <w:t xml:space="preserve">97 лет. </w:t>
      </w:r>
      <w:r w:rsidRPr="007F7387">
        <w:rPr>
          <w:rFonts w:ascii="Times New Roman" w:hAnsi="Times New Roman" w:cs="Times New Roman"/>
          <w:sz w:val="18"/>
          <w:szCs w:val="18"/>
        </w:rPr>
        <w:t xml:space="preserve">Немного истории. Районная библиотека была образована еще до войны. 1 октября 1923 года в посёлке Курман–Кимельчи открылась изба–читальня. В 1929 году при  делении уездов на районы,  библиотека получила статус </w:t>
      </w:r>
      <w:proofErr w:type="gramStart"/>
      <w:r w:rsidRPr="007F7387">
        <w:rPr>
          <w:rFonts w:ascii="Times New Roman" w:hAnsi="Times New Roman" w:cs="Times New Roman"/>
          <w:sz w:val="18"/>
          <w:szCs w:val="18"/>
        </w:rPr>
        <w:t>районной</w:t>
      </w:r>
      <w:proofErr w:type="gramEnd"/>
      <w:r w:rsidRPr="007F7387">
        <w:rPr>
          <w:rFonts w:ascii="Times New Roman" w:hAnsi="Times New Roman" w:cs="Times New Roman"/>
          <w:sz w:val="18"/>
          <w:szCs w:val="18"/>
        </w:rPr>
        <w:t>. Основной задачей библиотеки было участие в ликвидации неграмотности и пропаганде знаний среди населения.</w:t>
      </w:r>
    </w:p>
    <w:p w:rsidR="00AE52A3" w:rsidRPr="007F7387" w:rsidRDefault="00AE52A3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 xml:space="preserve">     1 ноября 1941 года Курман – Кимельчи  захватили гитлеровцы. Наступили тя</w:t>
      </w:r>
      <w:r w:rsidR="008B21A8">
        <w:rPr>
          <w:rFonts w:ascii="Times New Roman" w:hAnsi="Times New Roman" w:cs="Times New Roman"/>
          <w:sz w:val="18"/>
          <w:szCs w:val="18"/>
        </w:rPr>
        <w:t>жёлые дни оккупации. С апреля 19</w:t>
      </w:r>
      <w:r w:rsidRPr="007F7387">
        <w:rPr>
          <w:rFonts w:ascii="Times New Roman" w:hAnsi="Times New Roman" w:cs="Times New Roman"/>
          <w:sz w:val="18"/>
          <w:szCs w:val="18"/>
        </w:rPr>
        <w:t>44 года начинается возрождение района. Районная библиотека вновь распахнула свои двери для читателей.</w:t>
      </w:r>
    </w:p>
    <w:p w:rsidR="00AE52A3" w:rsidRPr="007F7387" w:rsidRDefault="00AE52A3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 xml:space="preserve">     </w:t>
      </w:r>
      <w:r w:rsidR="00EC6131" w:rsidRPr="007F7387">
        <w:rPr>
          <w:rFonts w:ascii="Times New Roman" w:hAnsi="Times New Roman" w:cs="Times New Roman"/>
          <w:sz w:val="18"/>
          <w:szCs w:val="18"/>
        </w:rPr>
        <w:t>Шли годы, менялось многое в жизни страны, но центральная районная библиотека всегда оставалась островком стабильности,  внимательного и чуткого отношения к читателю.</w:t>
      </w:r>
    </w:p>
    <w:p w:rsidR="00E808B7" w:rsidRPr="007F7387" w:rsidRDefault="00E808B7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 xml:space="preserve">     </w:t>
      </w:r>
      <w:r w:rsidR="00EC340C" w:rsidRPr="007F7387">
        <w:rPr>
          <w:rFonts w:ascii="Times New Roman" w:hAnsi="Times New Roman" w:cs="Times New Roman"/>
          <w:sz w:val="18"/>
          <w:szCs w:val="18"/>
        </w:rPr>
        <w:t xml:space="preserve">В настоящее время </w:t>
      </w:r>
      <w:r w:rsidRPr="007F7387">
        <w:rPr>
          <w:rFonts w:ascii="Times New Roman" w:hAnsi="Times New Roman" w:cs="Times New Roman"/>
          <w:sz w:val="18"/>
          <w:szCs w:val="18"/>
        </w:rPr>
        <w:t xml:space="preserve">районная  библиотека </w:t>
      </w:r>
      <w:r w:rsidR="00EC340C" w:rsidRPr="007F7387">
        <w:rPr>
          <w:rFonts w:ascii="Times New Roman" w:hAnsi="Times New Roman" w:cs="Times New Roman"/>
          <w:sz w:val="18"/>
          <w:szCs w:val="18"/>
        </w:rPr>
        <w:t>верна</w:t>
      </w:r>
      <w:r w:rsidRPr="007F7387">
        <w:rPr>
          <w:rFonts w:ascii="Times New Roman" w:hAnsi="Times New Roman" w:cs="Times New Roman"/>
          <w:sz w:val="18"/>
          <w:szCs w:val="18"/>
        </w:rPr>
        <w:t xml:space="preserve"> свои</w:t>
      </w:r>
      <w:r w:rsidR="00EC340C" w:rsidRPr="007F7387">
        <w:rPr>
          <w:rFonts w:ascii="Times New Roman" w:hAnsi="Times New Roman" w:cs="Times New Roman"/>
          <w:sz w:val="18"/>
          <w:szCs w:val="18"/>
        </w:rPr>
        <w:t>м</w:t>
      </w:r>
      <w:r w:rsidRPr="007F7387">
        <w:rPr>
          <w:rFonts w:ascii="Times New Roman" w:hAnsi="Times New Roman" w:cs="Times New Roman"/>
          <w:sz w:val="18"/>
          <w:szCs w:val="18"/>
        </w:rPr>
        <w:t xml:space="preserve">  основны</w:t>
      </w:r>
      <w:r w:rsidR="00EC340C" w:rsidRPr="007F7387">
        <w:rPr>
          <w:rFonts w:ascii="Times New Roman" w:hAnsi="Times New Roman" w:cs="Times New Roman"/>
          <w:sz w:val="18"/>
          <w:szCs w:val="18"/>
        </w:rPr>
        <w:t>м</w:t>
      </w:r>
      <w:r w:rsidRPr="007F7387">
        <w:rPr>
          <w:rFonts w:ascii="Times New Roman" w:hAnsi="Times New Roman" w:cs="Times New Roman"/>
          <w:sz w:val="18"/>
          <w:szCs w:val="18"/>
        </w:rPr>
        <w:t xml:space="preserve"> принцип</w:t>
      </w:r>
      <w:r w:rsidR="00EC340C" w:rsidRPr="007F7387">
        <w:rPr>
          <w:rFonts w:ascii="Times New Roman" w:hAnsi="Times New Roman" w:cs="Times New Roman"/>
          <w:sz w:val="18"/>
          <w:szCs w:val="18"/>
        </w:rPr>
        <w:t>ам</w:t>
      </w:r>
      <w:r w:rsidRPr="007F7387">
        <w:rPr>
          <w:rFonts w:ascii="Times New Roman" w:hAnsi="Times New Roman" w:cs="Times New Roman"/>
          <w:sz w:val="18"/>
          <w:szCs w:val="18"/>
        </w:rPr>
        <w:t>:</w:t>
      </w:r>
    </w:p>
    <w:p w:rsidR="00E808B7" w:rsidRPr="007F7387" w:rsidRDefault="00E808B7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>- свободный доступ к информации;</w:t>
      </w:r>
    </w:p>
    <w:p w:rsidR="00E808B7" w:rsidRPr="007F7387" w:rsidRDefault="00E808B7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>- бесплатное обслуживание читателей;</w:t>
      </w:r>
    </w:p>
    <w:p w:rsidR="00E808B7" w:rsidRPr="007F7387" w:rsidRDefault="00E808B7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>- приобщение читателей к  ценностям русской и мировой культуры.</w:t>
      </w:r>
    </w:p>
    <w:p w:rsidR="00EC6131" w:rsidRPr="007F7387" w:rsidRDefault="00EC6131" w:rsidP="00AB05F3">
      <w:pPr>
        <w:pStyle w:val="a6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 xml:space="preserve">      Сегодня </w:t>
      </w:r>
      <w:proofErr w:type="gramStart"/>
      <w:r w:rsidRPr="007F7387">
        <w:rPr>
          <w:rFonts w:ascii="Times New Roman" w:hAnsi="Times New Roman" w:cs="Times New Roman"/>
          <w:sz w:val="18"/>
          <w:szCs w:val="18"/>
        </w:rPr>
        <w:t>Красногвардейская</w:t>
      </w:r>
      <w:proofErr w:type="gramEnd"/>
      <w:r w:rsidR="008B21A8">
        <w:rPr>
          <w:rFonts w:ascii="Times New Roman" w:hAnsi="Times New Roman" w:cs="Times New Roman"/>
          <w:sz w:val="18"/>
          <w:szCs w:val="18"/>
        </w:rPr>
        <w:t xml:space="preserve"> </w:t>
      </w:r>
      <w:r w:rsidR="00AB05F3">
        <w:rPr>
          <w:rFonts w:ascii="Times New Roman" w:hAnsi="Times New Roman" w:cs="Times New Roman"/>
          <w:sz w:val="18"/>
          <w:szCs w:val="18"/>
        </w:rPr>
        <w:t xml:space="preserve"> МБУК </w:t>
      </w:r>
      <w:r w:rsidRPr="007F7387">
        <w:rPr>
          <w:rFonts w:ascii="Times New Roman" w:hAnsi="Times New Roman" w:cs="Times New Roman"/>
          <w:sz w:val="18"/>
          <w:szCs w:val="18"/>
        </w:rPr>
        <w:t xml:space="preserve"> </w:t>
      </w:r>
      <w:r w:rsidR="00AB05F3">
        <w:rPr>
          <w:rFonts w:ascii="Times New Roman" w:hAnsi="Times New Roman" w:cs="Times New Roman"/>
          <w:sz w:val="18"/>
          <w:szCs w:val="18"/>
        </w:rPr>
        <w:t xml:space="preserve">«ЦРБ» </w:t>
      </w:r>
      <w:r w:rsidRPr="007F7387">
        <w:rPr>
          <w:rFonts w:ascii="Times New Roman" w:hAnsi="Times New Roman" w:cs="Times New Roman"/>
          <w:sz w:val="18"/>
          <w:szCs w:val="18"/>
        </w:rPr>
        <w:t>– не только информационный,  образовательный, но и культурный центр, доступный пользователям самых различных возрастов,  профессий и социальных групп.</w:t>
      </w:r>
    </w:p>
    <w:p w:rsidR="00EC6131" w:rsidRPr="007F7387" w:rsidRDefault="00DC7E2E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397510</wp:posOffset>
            </wp:positionV>
            <wp:extent cx="1617980" cy="1083945"/>
            <wp:effectExtent l="19050" t="0" r="1270" b="0"/>
            <wp:wrapSquare wrapText="bothSides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131" w:rsidRPr="007F7387">
        <w:rPr>
          <w:rFonts w:ascii="Times New Roman" w:hAnsi="Times New Roman" w:cs="Times New Roman"/>
          <w:sz w:val="18"/>
          <w:szCs w:val="18"/>
        </w:rPr>
        <w:t xml:space="preserve">      </w:t>
      </w:r>
      <w:r w:rsidR="00EC340C" w:rsidRPr="007F7387">
        <w:rPr>
          <w:rFonts w:ascii="Times New Roman" w:hAnsi="Times New Roman" w:cs="Times New Roman"/>
          <w:sz w:val="18"/>
          <w:szCs w:val="18"/>
        </w:rPr>
        <w:t>У</w:t>
      </w:r>
      <w:r w:rsidR="003B0E7F" w:rsidRPr="007F7387">
        <w:rPr>
          <w:rFonts w:ascii="Times New Roman" w:hAnsi="Times New Roman" w:cs="Times New Roman"/>
          <w:sz w:val="18"/>
          <w:szCs w:val="18"/>
        </w:rPr>
        <w:t xml:space="preserve">ниверсальный </w:t>
      </w:r>
      <w:r w:rsidR="00EC6131" w:rsidRPr="007F7387">
        <w:rPr>
          <w:rFonts w:ascii="Times New Roman" w:hAnsi="Times New Roman" w:cs="Times New Roman"/>
          <w:sz w:val="18"/>
          <w:szCs w:val="18"/>
        </w:rPr>
        <w:t xml:space="preserve"> фонд библиотеки  составляет более  30 тысяч экземпляров</w:t>
      </w:r>
      <w:r w:rsidR="003B0E7F" w:rsidRPr="007F7387">
        <w:rPr>
          <w:rFonts w:ascii="Times New Roman" w:hAnsi="Times New Roman" w:cs="Times New Roman"/>
          <w:sz w:val="18"/>
          <w:szCs w:val="18"/>
        </w:rPr>
        <w:t xml:space="preserve"> книг, альбомов, журналов, газет, информационных изданий.</w:t>
      </w:r>
      <w:r w:rsidR="008B21A8">
        <w:rPr>
          <w:rFonts w:ascii="Times New Roman" w:hAnsi="Times New Roman" w:cs="Times New Roman"/>
          <w:sz w:val="18"/>
          <w:szCs w:val="18"/>
        </w:rPr>
        <w:t xml:space="preserve"> В 2020</w:t>
      </w:r>
      <w:r w:rsidR="00A31E7A" w:rsidRPr="007F7387">
        <w:rPr>
          <w:rFonts w:ascii="Times New Roman" w:hAnsi="Times New Roman" w:cs="Times New Roman"/>
          <w:sz w:val="18"/>
          <w:szCs w:val="18"/>
        </w:rPr>
        <w:t xml:space="preserve"> году улучшилось комплектования книжного фонда.</w:t>
      </w:r>
    </w:p>
    <w:p w:rsidR="00EC340C" w:rsidRPr="007F7387" w:rsidRDefault="00A31E7A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 xml:space="preserve">        Центральная районная библиотека пропагандирует культурные и  исторические ценности, оказывает помощь пенсионерам</w:t>
      </w:r>
      <w:r w:rsidR="00C964BB" w:rsidRPr="007F7387">
        <w:rPr>
          <w:rFonts w:ascii="Times New Roman" w:hAnsi="Times New Roman" w:cs="Times New Roman"/>
          <w:sz w:val="18"/>
          <w:szCs w:val="18"/>
        </w:rPr>
        <w:t xml:space="preserve"> по компьютерной грамотности, ведётся работа  с инвалидами с детства. </w:t>
      </w:r>
    </w:p>
    <w:p w:rsidR="00A31E7A" w:rsidRPr="007F7387" w:rsidRDefault="00C964BB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>Большое  внимание уделяется  краеведческой тематике – ведётся единая сводная краеведческая картотека статей.</w:t>
      </w:r>
    </w:p>
    <w:p w:rsidR="008B21A8" w:rsidRDefault="00C964BB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 xml:space="preserve">        Центральная районная библиотека проводит  широкий  спектр образовательных и  досуговых</w:t>
      </w:r>
      <w:r w:rsidR="003B0E7F" w:rsidRPr="007F7387">
        <w:rPr>
          <w:rFonts w:ascii="Times New Roman" w:hAnsi="Times New Roman" w:cs="Times New Roman"/>
          <w:sz w:val="18"/>
          <w:szCs w:val="18"/>
        </w:rPr>
        <w:t xml:space="preserve">  мероприятий. Досугово–просветительская деятельность библиотеки является одной из главных.  Её  постоянные направления:  воспитание правовой культуры,  художественное и эстетическое воспитание,  популяризация краеведческих знаний, воспитание</w:t>
      </w:r>
      <w:r w:rsidR="008B21A8">
        <w:rPr>
          <w:rFonts w:ascii="Times New Roman" w:hAnsi="Times New Roman" w:cs="Times New Roman"/>
          <w:sz w:val="18"/>
          <w:szCs w:val="18"/>
        </w:rPr>
        <w:t xml:space="preserve"> </w:t>
      </w:r>
      <w:r w:rsidR="003B0E7F" w:rsidRPr="007F7387">
        <w:rPr>
          <w:rFonts w:ascii="Times New Roman" w:hAnsi="Times New Roman" w:cs="Times New Roman"/>
          <w:sz w:val="18"/>
          <w:szCs w:val="18"/>
        </w:rPr>
        <w:t xml:space="preserve"> литературной</w:t>
      </w:r>
      <w:r w:rsidR="00AC416F">
        <w:rPr>
          <w:rFonts w:ascii="Times New Roman" w:hAnsi="Times New Roman" w:cs="Times New Roman"/>
          <w:sz w:val="18"/>
          <w:szCs w:val="18"/>
        </w:rPr>
        <w:t xml:space="preserve">  </w:t>
      </w:r>
      <w:r w:rsidR="003B0E7F" w:rsidRPr="007F7387">
        <w:rPr>
          <w:rFonts w:ascii="Times New Roman" w:hAnsi="Times New Roman" w:cs="Times New Roman"/>
          <w:sz w:val="18"/>
          <w:szCs w:val="18"/>
        </w:rPr>
        <w:t xml:space="preserve"> культуры и</w:t>
      </w:r>
      <w:r w:rsidR="00EC340C" w:rsidRPr="007F7387">
        <w:rPr>
          <w:rFonts w:ascii="Times New Roman" w:hAnsi="Times New Roman" w:cs="Times New Roman"/>
          <w:sz w:val="18"/>
          <w:szCs w:val="18"/>
        </w:rPr>
        <w:t xml:space="preserve"> </w:t>
      </w:r>
      <w:r w:rsidR="008B21A8">
        <w:rPr>
          <w:rFonts w:ascii="Times New Roman" w:hAnsi="Times New Roman" w:cs="Times New Roman"/>
          <w:sz w:val="18"/>
          <w:szCs w:val="18"/>
        </w:rPr>
        <w:t>т.д.</w:t>
      </w:r>
      <w:r w:rsidR="0047261C" w:rsidRPr="007F7387">
        <w:rPr>
          <w:rFonts w:ascii="Times New Roman" w:hAnsi="Times New Roman" w:cs="Times New Roman"/>
          <w:sz w:val="18"/>
          <w:szCs w:val="18"/>
        </w:rPr>
        <w:t xml:space="preserve"> </w:t>
      </w:r>
      <w:r w:rsidR="00AC416F">
        <w:rPr>
          <w:rFonts w:ascii="Times New Roman" w:hAnsi="Times New Roman" w:cs="Times New Roman"/>
          <w:sz w:val="18"/>
          <w:szCs w:val="18"/>
        </w:rPr>
        <w:t xml:space="preserve"> </w:t>
      </w:r>
      <w:r w:rsidR="0047261C" w:rsidRPr="007F7387">
        <w:rPr>
          <w:rFonts w:ascii="Times New Roman" w:hAnsi="Times New Roman" w:cs="Times New Roman"/>
          <w:sz w:val="18"/>
          <w:szCs w:val="18"/>
        </w:rPr>
        <w:t xml:space="preserve">В </w:t>
      </w:r>
    </w:p>
    <w:p w:rsidR="0047261C" w:rsidRDefault="0047261C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>б</w:t>
      </w:r>
      <w:r w:rsidR="003B0E7F" w:rsidRPr="007F7387">
        <w:rPr>
          <w:rFonts w:ascii="Times New Roman" w:hAnsi="Times New Roman" w:cs="Times New Roman"/>
          <w:sz w:val="18"/>
          <w:szCs w:val="18"/>
        </w:rPr>
        <w:t xml:space="preserve">иблиотеке ведётся работа </w:t>
      </w:r>
      <w:r w:rsidR="008B21A8">
        <w:rPr>
          <w:rFonts w:ascii="Times New Roman" w:hAnsi="Times New Roman" w:cs="Times New Roman"/>
          <w:sz w:val="18"/>
          <w:szCs w:val="18"/>
        </w:rPr>
        <w:t>с клубом «Уют</w:t>
      </w:r>
      <w:r w:rsidRPr="007F7387">
        <w:rPr>
          <w:rFonts w:ascii="Times New Roman" w:hAnsi="Times New Roman" w:cs="Times New Roman"/>
          <w:sz w:val="18"/>
          <w:szCs w:val="18"/>
        </w:rPr>
        <w:t xml:space="preserve">» </w:t>
      </w:r>
      <w:r w:rsidR="00EC340C" w:rsidRPr="007F7387">
        <w:rPr>
          <w:rFonts w:ascii="Times New Roman" w:hAnsi="Times New Roman" w:cs="Times New Roman"/>
          <w:sz w:val="18"/>
          <w:szCs w:val="18"/>
        </w:rPr>
        <w:t>(основная категория – пенсионеры</w:t>
      </w:r>
      <w:r w:rsidR="008B21A8">
        <w:rPr>
          <w:rFonts w:ascii="Times New Roman" w:hAnsi="Times New Roman" w:cs="Times New Roman"/>
          <w:sz w:val="18"/>
          <w:szCs w:val="18"/>
        </w:rPr>
        <w:t>)</w:t>
      </w:r>
      <w:proofErr w:type="gramStart"/>
      <w:r w:rsidR="008B21A8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="008B21A8">
        <w:rPr>
          <w:rFonts w:ascii="Times New Roman" w:hAnsi="Times New Roman" w:cs="Times New Roman"/>
          <w:sz w:val="18"/>
          <w:szCs w:val="18"/>
        </w:rPr>
        <w:t xml:space="preserve">иблиотека принимает участие в районных акциях, </w:t>
      </w:r>
      <w:r w:rsidR="007C5AFF">
        <w:rPr>
          <w:rFonts w:ascii="Times New Roman" w:hAnsi="Times New Roman" w:cs="Times New Roman"/>
          <w:sz w:val="18"/>
          <w:szCs w:val="18"/>
        </w:rPr>
        <w:t>республиканских, Всероссийских</w:t>
      </w:r>
      <w:r w:rsidR="00AC416F">
        <w:rPr>
          <w:rFonts w:ascii="Times New Roman" w:hAnsi="Times New Roman" w:cs="Times New Roman"/>
          <w:sz w:val="18"/>
          <w:szCs w:val="18"/>
        </w:rPr>
        <w:t>.</w:t>
      </w:r>
    </w:p>
    <w:p w:rsidR="008B21A8" w:rsidRDefault="008B21A8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8B21A8" w:rsidRDefault="008B21A8" w:rsidP="007F738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C964BB" w:rsidRPr="007F7387" w:rsidRDefault="0047261C" w:rsidP="007F7387">
      <w:pPr>
        <w:pStyle w:val="a6"/>
        <w:rPr>
          <w:rFonts w:ascii="Times New Roman" w:hAnsi="Times New Roman" w:cs="Times New Roman"/>
          <w:sz w:val="18"/>
          <w:szCs w:val="18"/>
        </w:rPr>
      </w:pPr>
      <w:r w:rsidRPr="007F7387">
        <w:rPr>
          <w:sz w:val="18"/>
          <w:szCs w:val="18"/>
        </w:rPr>
        <w:t xml:space="preserve">    </w:t>
      </w:r>
      <w:r w:rsidR="003B0E7F" w:rsidRPr="007F7387">
        <w:rPr>
          <w:sz w:val="18"/>
          <w:szCs w:val="18"/>
        </w:rPr>
        <w:t xml:space="preserve"> </w:t>
      </w:r>
      <w:r w:rsidR="00C964BB" w:rsidRPr="007F7387">
        <w:rPr>
          <w:sz w:val="18"/>
          <w:szCs w:val="18"/>
        </w:rPr>
        <w:t xml:space="preserve">  </w:t>
      </w:r>
    </w:p>
    <w:p w:rsidR="003B0E7F" w:rsidRPr="007F7387" w:rsidRDefault="003B0E7F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F7387" w:rsidRDefault="00CB2312" w:rsidP="007F7387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-4445</wp:posOffset>
            </wp:positionV>
            <wp:extent cx="1329055" cy="1071880"/>
            <wp:effectExtent l="0" t="133350" r="0" b="109220"/>
            <wp:wrapSquare wrapText="bothSides"/>
            <wp:docPr id="5" name="Рисунок 1" descr="D:\БИБЛИОГРАФ\Мероприятия 1\семинар\IMG_20210413_10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БЛИОГРАФ\Мероприятия 1\семинар\IMG_20210413_104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905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387" w:rsidRDefault="007F7387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F7387" w:rsidRPr="007F7387" w:rsidRDefault="007F7387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22E5E" w:rsidRPr="007F7387" w:rsidRDefault="00CB2312" w:rsidP="007F7387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Семинар библиотечных работников. Мастер-класс по декорированию яиц (к празднику Светлой Пасхи)</w:t>
      </w:r>
      <w:r w:rsidR="007118F6">
        <w:rPr>
          <w:rFonts w:ascii="Times New Roman" w:hAnsi="Times New Roman" w:cs="Times New Roman"/>
          <w:sz w:val="18"/>
          <w:szCs w:val="18"/>
        </w:rPr>
        <w:t>.</w:t>
      </w:r>
    </w:p>
    <w:p w:rsidR="003B32C0" w:rsidRPr="007F7387" w:rsidRDefault="003B32C0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F7387" w:rsidRDefault="007F7387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F7387" w:rsidRDefault="007118F6" w:rsidP="007F7387">
      <w:pPr>
        <w:pStyle w:val="a6"/>
        <w:rPr>
          <w:rFonts w:ascii="Times New Roman" w:hAnsi="Times New Roman" w:cs="Times New Roman"/>
          <w:sz w:val="18"/>
          <w:szCs w:val="18"/>
        </w:rPr>
      </w:pPr>
      <w:r w:rsidRPr="007118F6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116810</wp:posOffset>
            </wp:positionH>
            <wp:positionV relativeFrom="paragraph">
              <wp:posOffset>166887</wp:posOffset>
            </wp:positionV>
            <wp:extent cx="1403498" cy="1056950"/>
            <wp:effectExtent l="0" t="171450" r="0" b="164465"/>
            <wp:wrapSquare wrapText="bothSides"/>
            <wp:docPr id="13" name="Рисунок 2" descr="D:\БИБЛИОГРАФ\Мероприятия 1\семинар\IMG_20210414_10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ИБЛИОГРАФ\Мероприятия 1\семинар\IMG_20210414_1054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652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>Презентация новой детской книги нашей землячки Веры Поповой «Зарисовочки».</w:t>
      </w:r>
    </w:p>
    <w:p w:rsidR="009C3ED8" w:rsidRPr="007F7387" w:rsidRDefault="007118F6" w:rsidP="007F7387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EE3F83" w:rsidRPr="007F7387" w:rsidRDefault="00EE3F83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613D0A" w:rsidRPr="007F7387" w:rsidRDefault="00613D0A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EC340C" w:rsidRPr="007F7387" w:rsidRDefault="00EC340C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EC340C" w:rsidRPr="007F7387" w:rsidRDefault="00EC340C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EC340C" w:rsidRDefault="00EC340C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7F73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EE3F83" w:rsidRDefault="007118F6" w:rsidP="007118F6">
      <w:pPr>
        <w:rPr>
          <w:rFonts w:ascii="Times New Roman" w:hAnsi="Times New Roman" w:cs="Times New Roman"/>
          <w:sz w:val="18"/>
          <w:szCs w:val="18"/>
        </w:rPr>
      </w:pPr>
      <w:r w:rsidRPr="007118F6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18902</wp:posOffset>
            </wp:positionH>
            <wp:positionV relativeFrom="paragraph">
              <wp:posOffset>4519</wp:posOffset>
            </wp:positionV>
            <wp:extent cx="1667082" cy="914400"/>
            <wp:effectExtent l="19050" t="0" r="9318" b="0"/>
            <wp:wrapSquare wrapText="bothSides"/>
            <wp:docPr id="9" name="Рисунок 3" descr="https://ukit.com/uploads/s/x/8/t/x8tblzuvejjv/img/full_Oc1ELF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kit.com/uploads/s/x/8/t/x8tblzuvejjv/img/full_Oc1ELFA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8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Районный творческий конкурс  «Дети галактики». Конкурс </w:t>
      </w:r>
      <w:r w:rsidRPr="007118F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посвящен Году науки и технологий </w:t>
      </w:r>
      <w:r w:rsidRPr="007118F6">
        <w:rPr>
          <w:rFonts w:ascii="Times New Roman" w:hAnsi="Times New Roman" w:cs="Times New Roman"/>
          <w:sz w:val="18"/>
          <w:szCs w:val="18"/>
        </w:rPr>
        <w:t xml:space="preserve"> и 60-летию полёта Ю.А. Гагарина в космос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7118F6">
        <w:rPr>
          <w:rFonts w:ascii="Times New Roman" w:hAnsi="Times New Roman" w:cs="Times New Roman"/>
          <w:sz w:val="18"/>
          <w:szCs w:val="18"/>
        </w:rPr>
        <w:t> </w:t>
      </w:r>
    </w:p>
    <w:p w:rsidR="00DC7E2E" w:rsidRPr="00DC7E2E" w:rsidRDefault="00DC7E2E" w:rsidP="00DC7E2E">
      <w:pPr>
        <w:pStyle w:val="a7"/>
        <w:spacing w:before="0" w:beforeAutospacing="0" w:after="0" w:afterAutospacing="0"/>
        <w:rPr>
          <w:bCs/>
          <w:color w:val="000000"/>
          <w:sz w:val="18"/>
          <w:szCs w:val="18"/>
        </w:rPr>
      </w:pPr>
      <w:r w:rsidRPr="00DC7E2E">
        <w:rPr>
          <w:b/>
          <w:bCs/>
          <w:color w:val="000000"/>
          <w:sz w:val="28"/>
          <w:szCs w:val="28"/>
        </w:rPr>
        <w:t xml:space="preserve"> </w:t>
      </w:r>
      <w:r w:rsidRPr="00DC7E2E">
        <w:rPr>
          <w:bCs/>
          <w:color w:val="000000"/>
          <w:sz w:val="18"/>
          <w:szCs w:val="18"/>
        </w:rPr>
        <w:t>Исторический час</w:t>
      </w:r>
    </w:p>
    <w:p w:rsidR="00DC7E2E" w:rsidRPr="00DC7E2E" w:rsidRDefault="00DC7E2E" w:rsidP="00DC7E2E">
      <w:pPr>
        <w:pStyle w:val="a7"/>
        <w:spacing w:before="0" w:beforeAutospacing="0" w:after="0" w:afterAutospacing="0"/>
        <w:rPr>
          <w:bCs/>
          <w:color w:val="000000"/>
          <w:sz w:val="18"/>
          <w:szCs w:val="18"/>
        </w:rPr>
      </w:pPr>
      <w:r w:rsidRPr="00DC7E2E">
        <w:rPr>
          <w:bCs/>
          <w:color w:val="000000"/>
          <w:sz w:val="18"/>
          <w:szCs w:val="18"/>
        </w:rPr>
        <w:t xml:space="preserve"> «Россия и Крым – общая судьба» </w:t>
      </w:r>
    </w:p>
    <w:p w:rsidR="00DC7E2E" w:rsidRPr="00DC7E2E" w:rsidRDefault="00DC7E2E" w:rsidP="00DC7E2E">
      <w:pPr>
        <w:pStyle w:val="a7"/>
        <w:spacing w:before="0" w:beforeAutospacing="0" w:after="0" w:afterAutospacing="0"/>
        <w:rPr>
          <w:bCs/>
          <w:color w:val="000000"/>
          <w:sz w:val="18"/>
          <w:szCs w:val="18"/>
        </w:rPr>
      </w:pPr>
      <w:r w:rsidRPr="00DC7E2E">
        <w:rPr>
          <w:bCs/>
          <w:color w:val="000000"/>
          <w:sz w:val="18"/>
          <w:szCs w:val="18"/>
        </w:rPr>
        <w:t>(ко Дню воссоединения Крыма с Россией)</w:t>
      </w:r>
    </w:p>
    <w:p w:rsidR="00FF4BAA" w:rsidRPr="00DC7E2E" w:rsidRDefault="00FF4BAA" w:rsidP="00DC7E2E">
      <w:pPr>
        <w:rPr>
          <w:rFonts w:ascii="Times New Roman" w:hAnsi="Times New Roman" w:cs="Times New Roman"/>
          <w:sz w:val="18"/>
          <w:szCs w:val="18"/>
        </w:rPr>
      </w:pPr>
    </w:p>
    <w:p w:rsidR="007F7387" w:rsidRPr="007118F6" w:rsidRDefault="007F7387" w:rsidP="007118F6">
      <w:pPr>
        <w:rPr>
          <w:rFonts w:ascii="Times New Roman" w:hAnsi="Times New Roman" w:cs="Times New Roman"/>
          <w:sz w:val="18"/>
          <w:szCs w:val="18"/>
        </w:rPr>
      </w:pPr>
    </w:p>
    <w:p w:rsidR="005B02A9" w:rsidRPr="00DC7E2E" w:rsidRDefault="007118F6" w:rsidP="00DC7E2E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DC7E2E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="005B02A9" w:rsidRPr="00DC7E2E">
        <w:rPr>
          <w:rFonts w:ascii="Times New Roman" w:hAnsi="Times New Roman" w:cs="Times New Roman"/>
          <w:b/>
          <w:sz w:val="18"/>
          <w:szCs w:val="18"/>
        </w:rPr>
        <w:t>Наше кредо:</w:t>
      </w:r>
    </w:p>
    <w:p w:rsidR="00E214F0" w:rsidRPr="007F7387" w:rsidRDefault="00E214F0" w:rsidP="007F738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5B02A9" w:rsidRPr="007F7387" w:rsidRDefault="005B02A9" w:rsidP="00DC7E2E">
      <w:pPr>
        <w:pStyle w:val="a6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 xml:space="preserve">* </w:t>
      </w:r>
      <w:r w:rsidR="007D5E8C" w:rsidRPr="007F7387">
        <w:rPr>
          <w:rFonts w:ascii="Times New Roman" w:hAnsi="Times New Roman" w:cs="Times New Roman"/>
          <w:sz w:val="18"/>
          <w:szCs w:val="18"/>
        </w:rPr>
        <w:t>интересы читателя – важнее всего;</w:t>
      </w:r>
    </w:p>
    <w:p w:rsidR="00E214F0" w:rsidRDefault="007D5E8C" w:rsidP="00DC7E2E">
      <w:pPr>
        <w:pStyle w:val="a6"/>
        <w:rPr>
          <w:rFonts w:ascii="Times New Roman" w:hAnsi="Times New Roman" w:cs="Times New Roman"/>
          <w:sz w:val="18"/>
          <w:szCs w:val="18"/>
        </w:rPr>
      </w:pPr>
      <w:r w:rsidRPr="007F7387">
        <w:rPr>
          <w:rFonts w:ascii="Times New Roman" w:hAnsi="Times New Roman" w:cs="Times New Roman"/>
          <w:sz w:val="18"/>
          <w:szCs w:val="18"/>
        </w:rPr>
        <w:t>* доступ информации и фондов библиотеки</w:t>
      </w:r>
    </w:p>
    <w:p w:rsidR="007118F6" w:rsidRDefault="007118F6" w:rsidP="00DC7E2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DC7E2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DC7E2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DC7E2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7F738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7F738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7118F6" w:rsidRDefault="007118F6" w:rsidP="007F738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7118F6" w:rsidRPr="007F7387" w:rsidRDefault="007118F6" w:rsidP="007F7387">
      <w:pPr>
        <w:pStyle w:val="a6"/>
        <w:jc w:val="center"/>
        <w:rPr>
          <w:sz w:val="18"/>
          <w:szCs w:val="18"/>
        </w:rPr>
      </w:pPr>
    </w:p>
    <w:sectPr w:rsidR="007118F6" w:rsidRPr="007F7387" w:rsidSect="00966CDF">
      <w:pgSz w:w="16838" w:h="11906" w:orient="landscape"/>
      <w:pgMar w:top="426" w:right="680" w:bottom="624" w:left="68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E0D"/>
    <w:rsid w:val="000708B3"/>
    <w:rsid w:val="0007132C"/>
    <w:rsid w:val="00072F93"/>
    <w:rsid w:val="000B2B9F"/>
    <w:rsid w:val="001A7215"/>
    <w:rsid w:val="001E6D96"/>
    <w:rsid w:val="00210C63"/>
    <w:rsid w:val="00272104"/>
    <w:rsid w:val="002A4F35"/>
    <w:rsid w:val="002F1964"/>
    <w:rsid w:val="00322E5E"/>
    <w:rsid w:val="00331DEA"/>
    <w:rsid w:val="003B0E7F"/>
    <w:rsid w:val="003B32C0"/>
    <w:rsid w:val="0047261C"/>
    <w:rsid w:val="00495756"/>
    <w:rsid w:val="004E6650"/>
    <w:rsid w:val="0058034F"/>
    <w:rsid w:val="0059708B"/>
    <w:rsid w:val="005B02A9"/>
    <w:rsid w:val="00613D0A"/>
    <w:rsid w:val="006B5C98"/>
    <w:rsid w:val="007118F6"/>
    <w:rsid w:val="007A4290"/>
    <w:rsid w:val="007C5AFF"/>
    <w:rsid w:val="007D5E8C"/>
    <w:rsid w:val="007F7387"/>
    <w:rsid w:val="008A5B8D"/>
    <w:rsid w:val="008B21A8"/>
    <w:rsid w:val="008F00D9"/>
    <w:rsid w:val="00966CDF"/>
    <w:rsid w:val="009C1836"/>
    <w:rsid w:val="009C3ED8"/>
    <w:rsid w:val="009E5E0D"/>
    <w:rsid w:val="009F085F"/>
    <w:rsid w:val="00A25208"/>
    <w:rsid w:val="00A31E7A"/>
    <w:rsid w:val="00A32BEA"/>
    <w:rsid w:val="00A5413F"/>
    <w:rsid w:val="00A707EB"/>
    <w:rsid w:val="00AB05F3"/>
    <w:rsid w:val="00AC416F"/>
    <w:rsid w:val="00AE52A3"/>
    <w:rsid w:val="00B059FD"/>
    <w:rsid w:val="00C964BB"/>
    <w:rsid w:val="00CB2312"/>
    <w:rsid w:val="00DA7BD8"/>
    <w:rsid w:val="00DC7E2E"/>
    <w:rsid w:val="00E214F0"/>
    <w:rsid w:val="00E7409E"/>
    <w:rsid w:val="00E808B7"/>
    <w:rsid w:val="00EC340C"/>
    <w:rsid w:val="00EC6131"/>
    <w:rsid w:val="00EE3F83"/>
    <w:rsid w:val="00F52BC4"/>
    <w:rsid w:val="00FF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90"/>
  </w:style>
  <w:style w:type="paragraph" w:styleId="4">
    <w:name w:val="heading 4"/>
    <w:basedOn w:val="a"/>
    <w:link w:val="40"/>
    <w:uiPriority w:val="9"/>
    <w:qFormat/>
    <w:rsid w:val="005B02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3ED8"/>
  </w:style>
  <w:style w:type="character" w:customStyle="1" w:styleId="40">
    <w:name w:val="Заголовок 4 Знак"/>
    <w:basedOn w:val="a0"/>
    <w:link w:val="4"/>
    <w:uiPriority w:val="9"/>
    <w:rsid w:val="005B02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-color-text-1">
    <w:name w:val="g-color-text-1"/>
    <w:basedOn w:val="a0"/>
    <w:rsid w:val="005B02A9"/>
  </w:style>
  <w:style w:type="paragraph" w:styleId="a5">
    <w:name w:val="List Paragraph"/>
    <w:basedOn w:val="a"/>
    <w:uiPriority w:val="34"/>
    <w:qFormat/>
    <w:rsid w:val="005B02A9"/>
    <w:pPr>
      <w:ind w:left="720"/>
      <w:contextualSpacing/>
    </w:pPr>
  </w:style>
  <w:style w:type="paragraph" w:styleId="a6">
    <w:name w:val="No Spacing"/>
    <w:uiPriority w:val="1"/>
    <w:qFormat/>
    <w:rsid w:val="007F738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C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AB73-1715-42EF-86D2-3156BE41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IRBIS 64</cp:lastModifiedBy>
  <cp:revision>24</cp:revision>
  <cp:lastPrinted>2021-05-12T11:48:00Z</cp:lastPrinted>
  <dcterms:created xsi:type="dcterms:W3CDTF">2018-06-04T12:13:00Z</dcterms:created>
  <dcterms:modified xsi:type="dcterms:W3CDTF">2021-05-13T08:43:00Z</dcterms:modified>
</cp:coreProperties>
</file>