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F6" w:rsidRPr="004677F6" w:rsidRDefault="004677F6" w:rsidP="004677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32"/>
          <w:szCs w:val="32"/>
        </w:rPr>
      </w:pPr>
      <w:r w:rsidRPr="004677F6">
        <w:rPr>
          <w:rFonts w:ascii="Times New Roman" w:eastAsia="Times New Roman" w:hAnsi="Times New Roman" w:cs="Times New Roman"/>
          <w:b/>
          <w:bCs/>
          <w:color w:val="1F1F1F"/>
          <w:kern w:val="36"/>
          <w:sz w:val="32"/>
          <w:szCs w:val="32"/>
        </w:rPr>
        <w:t>Муниципальное бюджетное учреждение культуры</w:t>
      </w:r>
    </w:p>
    <w:p w:rsidR="004677F6" w:rsidRPr="004677F6" w:rsidRDefault="004677F6" w:rsidP="004677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32"/>
          <w:szCs w:val="32"/>
        </w:rPr>
      </w:pPr>
      <w:r w:rsidRPr="004677F6">
        <w:rPr>
          <w:rFonts w:ascii="Times New Roman" w:eastAsia="Times New Roman" w:hAnsi="Times New Roman" w:cs="Times New Roman"/>
          <w:b/>
          <w:bCs/>
          <w:color w:val="1F1F1F"/>
          <w:kern w:val="36"/>
          <w:sz w:val="32"/>
          <w:szCs w:val="32"/>
        </w:rPr>
        <w:t>«Централизованная  библиотечная система»</w:t>
      </w:r>
    </w:p>
    <w:p w:rsidR="004677F6" w:rsidRDefault="004677F6" w:rsidP="004677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32"/>
          <w:szCs w:val="32"/>
        </w:rPr>
      </w:pPr>
      <w:r w:rsidRPr="004677F6">
        <w:rPr>
          <w:rFonts w:ascii="Times New Roman" w:eastAsia="Times New Roman" w:hAnsi="Times New Roman" w:cs="Times New Roman"/>
          <w:b/>
          <w:bCs/>
          <w:color w:val="1F1F1F"/>
          <w:kern w:val="36"/>
          <w:sz w:val="32"/>
          <w:szCs w:val="32"/>
        </w:rPr>
        <w:t>Красногвардейский район РК</w:t>
      </w:r>
    </w:p>
    <w:p w:rsidR="001E100B" w:rsidRPr="004677F6" w:rsidRDefault="001E100B" w:rsidP="004677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32"/>
          <w:szCs w:val="32"/>
        </w:rPr>
      </w:pPr>
    </w:p>
    <w:p w:rsidR="001E100B" w:rsidRPr="001E100B" w:rsidRDefault="001E100B" w:rsidP="001E10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E100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          Смелость, отвага, презрение к смерти — </w:t>
      </w:r>
    </w:p>
    <w:p w:rsidR="001E100B" w:rsidRPr="001E100B" w:rsidRDefault="001E100B" w:rsidP="001E10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E100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вот те основные качества,</w:t>
      </w:r>
    </w:p>
    <w:p w:rsidR="001E100B" w:rsidRPr="001E100B" w:rsidRDefault="001E100B" w:rsidP="001E100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E100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</w:t>
      </w:r>
      <w:proofErr w:type="gramStart"/>
      <w:r w:rsidRPr="001E100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которыми</w:t>
      </w:r>
      <w:proofErr w:type="gramEnd"/>
      <w:r w:rsidRPr="001E100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определяется достоинство воина.</w:t>
      </w:r>
    </w:p>
    <w:p w:rsidR="001F1542" w:rsidRPr="004677F6" w:rsidRDefault="001F1542" w:rsidP="001E10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D30B7" w:rsidRPr="004677F6" w:rsidRDefault="000D30B7" w:rsidP="004677F6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56"/>
          <w:szCs w:val="56"/>
        </w:rPr>
      </w:pPr>
    </w:p>
    <w:p w:rsidR="004677F6" w:rsidRDefault="00A67EBA" w:rsidP="004677F6">
      <w:pPr>
        <w:spacing w:after="0"/>
        <w:rPr>
          <w:b/>
          <w:color w:val="000099"/>
          <w:sz w:val="56"/>
          <w:szCs w:val="56"/>
        </w:rPr>
      </w:pPr>
      <w:r>
        <w:rPr>
          <w:noProof/>
        </w:rPr>
        <w:drawing>
          <wp:inline distT="0" distB="0" distL="0" distR="0">
            <wp:extent cx="6246136" cy="4572000"/>
            <wp:effectExtent l="19050" t="0" r="2264" b="0"/>
            <wp:docPr id="1" name="Рисунок 1" descr="http://kstounb.kz/files/13625/full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tounb.kz/files/13625/full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36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BA" w:rsidRDefault="00A67EBA" w:rsidP="004677F6">
      <w:pPr>
        <w:spacing w:after="0"/>
        <w:rPr>
          <w:b/>
          <w:color w:val="000099"/>
          <w:sz w:val="56"/>
          <w:szCs w:val="56"/>
        </w:rPr>
      </w:pPr>
    </w:p>
    <w:p w:rsidR="004677F6" w:rsidRDefault="004677F6" w:rsidP="004677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 </w:t>
      </w:r>
      <w:r w:rsidRPr="004677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Году Памяти и Славы</w:t>
      </w:r>
    </w:p>
    <w:p w:rsidR="001E100B" w:rsidRPr="004677F6" w:rsidRDefault="001E100B" w:rsidP="004677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677F6" w:rsidRPr="004677F6" w:rsidRDefault="004677F6" w:rsidP="00467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7F6">
        <w:rPr>
          <w:rFonts w:ascii="Times New Roman" w:hAnsi="Times New Roman" w:cs="Times New Roman"/>
          <w:b/>
          <w:sz w:val="28"/>
          <w:szCs w:val="28"/>
        </w:rPr>
        <w:t>БИБЛИОГРАФИЧЕСКИЙ УКАЗАТЕЛЬ</w:t>
      </w:r>
    </w:p>
    <w:p w:rsidR="004677F6" w:rsidRDefault="004677F6" w:rsidP="00A67EBA">
      <w:pPr>
        <w:jc w:val="center"/>
      </w:pPr>
    </w:p>
    <w:p w:rsidR="00A67EBA" w:rsidRDefault="00A67EBA" w:rsidP="00A67EBA">
      <w:pPr>
        <w:jc w:val="center"/>
      </w:pPr>
    </w:p>
    <w:p w:rsidR="00A67EBA" w:rsidRDefault="00A67EBA" w:rsidP="00A67EBA">
      <w:pPr>
        <w:jc w:val="center"/>
      </w:pPr>
    </w:p>
    <w:p w:rsidR="00A67EBA" w:rsidRDefault="00A67EBA" w:rsidP="00A67EBA">
      <w:pPr>
        <w:jc w:val="center"/>
        <w:rPr>
          <w:rFonts w:ascii="Batang" w:eastAsia="Batang" w:hAnsi="Batang"/>
          <w:b/>
        </w:rPr>
      </w:pPr>
      <w:r w:rsidRPr="00A67EBA">
        <w:rPr>
          <w:rFonts w:ascii="Batang" w:eastAsia="Batang" w:hAnsi="Batang"/>
          <w:b/>
        </w:rPr>
        <w:t>2020 год</w:t>
      </w:r>
    </w:p>
    <w:p w:rsidR="006A11D8" w:rsidRDefault="006A11D8" w:rsidP="006A11D8">
      <w:pPr>
        <w:spacing w:after="0" w:line="240" w:lineRule="auto"/>
        <w:jc w:val="both"/>
        <w:rPr>
          <w:rFonts w:ascii="Arial" w:hAnsi="Arial" w:cs="Arial"/>
          <w:color w:val="FFFFFF"/>
          <w:sz w:val="21"/>
          <w:szCs w:val="21"/>
        </w:rPr>
      </w:pPr>
    </w:p>
    <w:p w:rsidR="006A11D8" w:rsidRDefault="006A11D8" w:rsidP="006A11D8">
      <w:pPr>
        <w:spacing w:after="0" w:line="240" w:lineRule="auto"/>
        <w:jc w:val="both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По</w:t>
      </w:r>
    </w:p>
    <w:p w:rsidR="006A11D8" w:rsidRDefault="006A11D8" w:rsidP="006A1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4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A11D8" w:rsidRDefault="006A11D8" w:rsidP="006A1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D8" w:rsidRDefault="006A11D8" w:rsidP="006A11D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611DA">
        <w:rPr>
          <w:color w:val="000000"/>
          <w:sz w:val="28"/>
          <w:szCs w:val="28"/>
        </w:rPr>
        <w:t>Уважаемые читатели! Вашему вниманию предлагается библиографическ</w:t>
      </w:r>
      <w:r>
        <w:rPr>
          <w:color w:val="000000"/>
          <w:sz w:val="28"/>
          <w:szCs w:val="28"/>
        </w:rPr>
        <w:t>ий указатель</w:t>
      </w:r>
      <w:r w:rsidRPr="000611DA">
        <w:rPr>
          <w:color w:val="000000" w:themeColor="text1"/>
          <w:sz w:val="28"/>
          <w:szCs w:val="28"/>
        </w:rPr>
        <w:t xml:space="preserve"> « </w:t>
      </w:r>
      <w:r>
        <w:rPr>
          <w:b/>
          <w:color w:val="000000" w:themeColor="text1"/>
          <w:sz w:val="28"/>
          <w:szCs w:val="28"/>
        </w:rPr>
        <w:t>В книжной памяти мгновения войны…</w:t>
      </w:r>
      <w:r w:rsidRPr="000611DA">
        <w:rPr>
          <w:b/>
          <w:color w:val="000000" w:themeColor="text1"/>
          <w:sz w:val="28"/>
          <w:szCs w:val="28"/>
        </w:rPr>
        <w:t>»</w:t>
      </w:r>
      <w:r w:rsidRPr="000611DA">
        <w:rPr>
          <w:b/>
          <w:sz w:val="28"/>
          <w:szCs w:val="28"/>
        </w:rPr>
        <w:t xml:space="preserve"> </w:t>
      </w:r>
      <w:r w:rsidRPr="000611DA">
        <w:rPr>
          <w:sz w:val="28"/>
          <w:szCs w:val="28"/>
        </w:rPr>
        <w:t>Великая Отечественная война в  художе</w:t>
      </w:r>
      <w:r>
        <w:rPr>
          <w:sz w:val="28"/>
          <w:szCs w:val="28"/>
        </w:rPr>
        <w:t>ственной литературе.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>Минуло 75 лет</w:t>
      </w:r>
      <w:r w:rsidRPr="00470841">
        <w:rPr>
          <w:sz w:val="28"/>
          <w:szCs w:val="28"/>
        </w:rPr>
        <w:t xml:space="preserve"> Победы в Великой Отечественной войне. Важность этого исторического события с каждым прошедшим годом только возрастает. Война 1941–1945 годов и наша Победа в этой войне – это как раз то самое «большое», что «видится на расстоянии». Сегодня, в канун юбилейной даты, мы должны не только еще раз вспомнить беспримерный подвиг народа, но и понять итоги и роль Победы в контексте новейшей истории человечества. Это время напомнить всем и себе тоже – мы умеем побеждать!</w:t>
      </w: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1D8" w:rsidRDefault="006A11D8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5072" w:rsidRPr="005C4BD1" w:rsidRDefault="005760B6" w:rsidP="00AD5072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60B6">
        <w:rPr>
          <w:rFonts w:ascii="Times New Roman" w:hAnsi="Times New Roman" w:cs="Times New Roman"/>
          <w:color w:val="000000" w:themeColor="text1"/>
          <w:sz w:val="28"/>
          <w:szCs w:val="28"/>
        </w:rPr>
        <w:t>В книжной памяти мгновения войны</w:t>
      </w:r>
      <w:r w:rsidR="00AD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072">
        <w:rPr>
          <w:rFonts w:ascii="Times New Roman" w:hAnsi="Times New Roman" w:cs="Times New Roman"/>
          <w:sz w:val="32"/>
          <w:szCs w:val="32"/>
        </w:rPr>
        <w:t>[Текст]</w:t>
      </w:r>
      <w:proofErr w:type="gramStart"/>
      <w:r w:rsidR="00AD5072">
        <w:rPr>
          <w:rFonts w:ascii="Times New Roman" w:hAnsi="Times New Roman" w:cs="Times New Roman"/>
          <w:sz w:val="32"/>
          <w:szCs w:val="32"/>
        </w:rPr>
        <w:t>:Б</w:t>
      </w:r>
      <w:proofErr w:type="gramEnd"/>
      <w:r w:rsidR="00AD5072">
        <w:rPr>
          <w:rFonts w:ascii="Times New Roman" w:hAnsi="Times New Roman" w:cs="Times New Roman"/>
          <w:sz w:val="32"/>
          <w:szCs w:val="32"/>
        </w:rPr>
        <w:t>иблиографический указатель посвященный 75-летию Победы</w:t>
      </w:r>
      <w:r w:rsidR="00AD5072" w:rsidRPr="005C4BD1">
        <w:rPr>
          <w:rFonts w:ascii="Times New Roman" w:hAnsi="Times New Roman" w:cs="Times New Roman"/>
          <w:sz w:val="32"/>
          <w:szCs w:val="32"/>
        </w:rPr>
        <w:t xml:space="preserve">  /МБУК «ЦБС» Кр</w:t>
      </w:r>
      <w:r w:rsidR="00AD5072">
        <w:rPr>
          <w:rFonts w:ascii="Times New Roman" w:hAnsi="Times New Roman" w:cs="Times New Roman"/>
          <w:sz w:val="32"/>
          <w:szCs w:val="32"/>
        </w:rPr>
        <w:t>асногвардейского р-на РК ; составитель библиограф:</w:t>
      </w:r>
      <w:r w:rsidR="00AD5072" w:rsidRPr="005C4BD1">
        <w:rPr>
          <w:rFonts w:ascii="Times New Roman" w:hAnsi="Times New Roman" w:cs="Times New Roman"/>
          <w:sz w:val="32"/>
          <w:szCs w:val="32"/>
        </w:rPr>
        <w:t xml:space="preserve"> </w:t>
      </w:r>
      <w:r w:rsidR="00AD5072">
        <w:rPr>
          <w:rFonts w:ascii="Times New Roman" w:hAnsi="Times New Roman" w:cs="Times New Roman"/>
          <w:sz w:val="32"/>
          <w:szCs w:val="32"/>
        </w:rPr>
        <w:t xml:space="preserve">Е. Кубаткина. </w:t>
      </w:r>
      <w:r w:rsidR="00AD5072" w:rsidRPr="005C4BD1">
        <w:rPr>
          <w:rFonts w:ascii="Times New Roman" w:hAnsi="Times New Roman" w:cs="Times New Roman"/>
          <w:sz w:val="32"/>
          <w:szCs w:val="32"/>
        </w:rPr>
        <w:t>– п. Красногвардейское, 2018. –</w:t>
      </w:r>
      <w:r w:rsidR="00AD5072">
        <w:rPr>
          <w:rFonts w:ascii="Times New Roman" w:hAnsi="Times New Roman" w:cs="Times New Roman"/>
          <w:sz w:val="32"/>
          <w:szCs w:val="32"/>
        </w:rPr>
        <w:t xml:space="preserve"> 11</w:t>
      </w:r>
      <w:r w:rsidR="00AD5072" w:rsidRPr="005C4BD1">
        <w:rPr>
          <w:rFonts w:ascii="Times New Roman" w:hAnsi="Times New Roman" w:cs="Times New Roman"/>
          <w:sz w:val="32"/>
          <w:szCs w:val="32"/>
        </w:rPr>
        <w:t>с.</w:t>
      </w:r>
    </w:p>
    <w:p w:rsidR="006A11D8" w:rsidRPr="005760B6" w:rsidRDefault="006A11D8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F99" w:rsidRPr="000E4A0E" w:rsidRDefault="00EC6F99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4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Не  меркнут слава и величие подвига советского народа над фашистской  Германией в  Великой Отечественной войне 1941 – 1945 годов.</w:t>
      </w:r>
    </w:p>
    <w:p w:rsidR="00EC6F99" w:rsidRDefault="00EC6F99" w:rsidP="00EC6F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4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Прочитанная Вами  книга о войне – ваш лучший подарок  празднику Победы!</w:t>
      </w:r>
    </w:p>
    <w:p w:rsidR="009115A3" w:rsidRPr="000E4A0E" w:rsidRDefault="009115A3" w:rsidP="009115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5A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266950" cy="1095375"/>
            <wp:effectExtent l="19050" t="0" r="0" b="0"/>
            <wp:docPr id="4" name="Рисунок 1" descr="Картинки по запросу Фото ленточек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ленточек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77" cy="109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99" w:rsidRDefault="00EC6F99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4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Литература:</w:t>
      </w:r>
    </w:p>
    <w:p w:rsidR="00060CC9" w:rsidRDefault="00060CC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Алексеев С.П. </w:t>
      </w:r>
      <w:r w:rsidRPr="0006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Блокада Ленинграда: рассказы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Сергей Алексеев; художник. А Лурье. – Москва: Детская литература, 2019. – 31 с., ил.</w:t>
      </w:r>
    </w:p>
    <w:p w:rsidR="00060CC9" w:rsidRDefault="00060CC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Книга о блокаде Ленинграда.</w:t>
      </w:r>
    </w:p>
    <w:p w:rsidR="00060CC9" w:rsidRDefault="00060CC9" w:rsidP="00060C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60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Алексеев С.П.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Поклон победителям</w:t>
      </w:r>
      <w:r w:rsidRPr="0006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рассказы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Великой Отечественной войне </w:t>
      </w:r>
      <w:r w:rsidRPr="0006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 Алексеев; дизайн серии 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Кондаковой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 художник.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А. Лурье. – Москва: Детская литература, 2018. – 31 с., ил.- (Книга за книгой)</w:t>
      </w:r>
    </w:p>
    <w:p w:rsidR="00060CC9" w:rsidRDefault="00D24F2E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 рассказывает о подвиге нашего народа  в освобождении родной страны от фашистских захватчиков.</w:t>
      </w:r>
    </w:p>
    <w:p w:rsidR="005D3D3D" w:rsidRDefault="005D3D3D" w:rsidP="005D3D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60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Алексеев С.П.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6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ассказы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Великой Отечественной войне </w:t>
      </w:r>
      <w:r w:rsidRPr="00060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 Алексеев; художник.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Симанчук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Искателькнига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2019. – 59 </w:t>
      </w:r>
      <w:r w:rsidR="003E662F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EC6F99" w:rsidRPr="00EC6F99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</w:rPr>
        <w:t>4</w:t>
      </w:r>
      <w:r w:rsidR="00EC6F99" w:rsidRPr="00EC6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Ганага В.М</w:t>
      </w:r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.  Детство, опаленное войной / В.М.Г</w:t>
      </w:r>
      <w:r w:rsidR="00EC6F99" w:rsidRPr="00EC6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анага</w:t>
      </w:r>
      <w:proofErr w:type="spell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С.С.Стальцов, Н.А.Готовчиков. – Симферополь.: Доля, 2009. – 260 </w:t>
      </w:r>
      <w:proofErr w:type="gram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99" w:rsidRDefault="00EC6F9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Воспоминания детей войны Петровской громады.</w:t>
      </w:r>
    </w:p>
    <w:p w:rsidR="003E662F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3E662F" w:rsidRPr="003E66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Готовчиков, Н</w:t>
      </w:r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>. Единственная или Женщина-танк</w:t>
      </w:r>
      <w:r w:rsidR="003E662F" w:rsidRP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>:д</w:t>
      </w:r>
      <w:proofErr w:type="gramEnd"/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окументальная повесть/Николай </w:t>
      </w:r>
      <w:proofErr w:type="spellStart"/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Готовчиков</w:t>
      </w:r>
      <w:proofErr w:type="spellEnd"/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Симферополь:  Типография ООО </w:t>
      </w:r>
      <w:proofErr w:type="spellStart"/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>Крымполиграф</w:t>
      </w:r>
      <w:proofErr w:type="spellEnd"/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2017. – 48 </w:t>
      </w:r>
      <w:proofErr w:type="gramStart"/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E66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662F" w:rsidRPr="00EC6F99" w:rsidRDefault="003E662F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Документальная повесть о Герое Советского Союза Марии Васильевне Октябрьской. </w:t>
      </w:r>
    </w:p>
    <w:p w:rsidR="00EC6F99" w:rsidRPr="00EC6F99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EC6F99" w:rsidRPr="00EC6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Кашиц В.А. </w:t>
      </w:r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вместе сражались / </w:t>
      </w:r>
      <w:proofErr w:type="spell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В.А.Кашиц</w:t>
      </w:r>
      <w:proofErr w:type="spell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Симферополь.: Оригинал – М, 2005. – 200 </w:t>
      </w:r>
      <w:proofErr w:type="gram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99" w:rsidRDefault="00EC6F9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Автор книги  рассказывает о судьбе трех друзей из  Алушты – крымского татарина, еврея и российского немца. </w:t>
      </w:r>
    </w:p>
    <w:p w:rsidR="008D7670" w:rsidRPr="00B7213F" w:rsidRDefault="00EF4E49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D7670">
        <w:rPr>
          <w:rFonts w:ascii="Times New Roman" w:hAnsi="Times New Roman" w:cs="Times New Roman"/>
          <w:b/>
          <w:sz w:val="28"/>
          <w:szCs w:val="28"/>
        </w:rPr>
        <w:t>.</w:t>
      </w:r>
      <w:r w:rsidR="008D7670" w:rsidRPr="00B7213F">
        <w:rPr>
          <w:rFonts w:ascii="Times New Roman" w:hAnsi="Times New Roman" w:cs="Times New Roman"/>
          <w:b/>
          <w:sz w:val="28"/>
          <w:szCs w:val="28"/>
        </w:rPr>
        <w:t>Крым. Памятники славы  и бессмертия /</w:t>
      </w:r>
      <w:r w:rsidR="008D7670" w:rsidRPr="00B7213F">
        <w:rPr>
          <w:rFonts w:ascii="Times New Roman" w:hAnsi="Times New Roman" w:cs="Times New Roman"/>
          <w:sz w:val="28"/>
          <w:szCs w:val="28"/>
        </w:rPr>
        <w:t xml:space="preserve">сост. С.Н. </w:t>
      </w:r>
      <w:proofErr w:type="spellStart"/>
      <w:r w:rsidR="008D7670" w:rsidRPr="00B7213F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8D7670" w:rsidRPr="00B7213F">
        <w:rPr>
          <w:rFonts w:ascii="Times New Roman" w:hAnsi="Times New Roman" w:cs="Times New Roman"/>
          <w:sz w:val="28"/>
          <w:szCs w:val="28"/>
        </w:rPr>
        <w:t xml:space="preserve">, В.Н. Барбух, Л.Н. Вьюницкая, А.А. </w:t>
      </w:r>
      <w:proofErr w:type="spellStart"/>
      <w:r w:rsidR="008D7670" w:rsidRPr="00B7213F">
        <w:rPr>
          <w:rFonts w:ascii="Times New Roman" w:hAnsi="Times New Roman" w:cs="Times New Roman"/>
          <w:sz w:val="28"/>
          <w:szCs w:val="28"/>
        </w:rPr>
        <w:t>Ляхович</w:t>
      </w:r>
      <w:proofErr w:type="spellEnd"/>
      <w:r w:rsidR="008D7670" w:rsidRPr="00B7213F">
        <w:rPr>
          <w:rFonts w:ascii="Times New Roman" w:hAnsi="Times New Roman" w:cs="Times New Roman"/>
          <w:sz w:val="28"/>
          <w:szCs w:val="28"/>
        </w:rPr>
        <w:t xml:space="preserve">, С.М.Щербак.- </w:t>
      </w:r>
      <w:proofErr w:type="spellStart"/>
      <w:r w:rsidR="008D7670" w:rsidRPr="00B7213F">
        <w:rPr>
          <w:rFonts w:ascii="Times New Roman" w:hAnsi="Times New Roman" w:cs="Times New Roman"/>
          <w:sz w:val="28"/>
          <w:szCs w:val="28"/>
        </w:rPr>
        <w:t>Симферополь</w:t>
      </w:r>
      <w:proofErr w:type="gramStart"/>
      <w:r w:rsidR="008D7670" w:rsidRPr="00B7213F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="008D7670" w:rsidRPr="00B7213F">
        <w:rPr>
          <w:rFonts w:ascii="Times New Roman" w:hAnsi="Times New Roman" w:cs="Times New Roman"/>
          <w:sz w:val="28"/>
          <w:szCs w:val="28"/>
        </w:rPr>
        <w:t>аврия</w:t>
      </w:r>
      <w:proofErr w:type="spellEnd"/>
      <w:r w:rsidR="008D7670" w:rsidRPr="00B7213F">
        <w:rPr>
          <w:rFonts w:ascii="Times New Roman" w:hAnsi="Times New Roman" w:cs="Times New Roman"/>
          <w:sz w:val="28"/>
          <w:szCs w:val="28"/>
        </w:rPr>
        <w:t>, 1980.-176с.</w:t>
      </w:r>
    </w:p>
    <w:p w:rsidR="008D7670" w:rsidRPr="00B7213F" w:rsidRDefault="008D7670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70" w:rsidRDefault="008D7670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13F">
        <w:rPr>
          <w:rFonts w:ascii="Times New Roman" w:hAnsi="Times New Roman" w:cs="Times New Roman"/>
          <w:sz w:val="28"/>
          <w:szCs w:val="28"/>
        </w:rPr>
        <w:t xml:space="preserve">      Авторы книги знакомят вас с самыми  значительными из этих памятников, рассказывают о связанных с ними событиях, о подвигах его  защитников и освободителей. В сборнике вы найдете памятник  защитникам Крыма </w:t>
      </w:r>
      <w:proofErr w:type="gramStart"/>
      <w:r w:rsidRPr="00B72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213F">
        <w:rPr>
          <w:rFonts w:ascii="Times New Roman" w:hAnsi="Times New Roman" w:cs="Times New Roman"/>
          <w:sz w:val="28"/>
          <w:szCs w:val="28"/>
        </w:rPr>
        <w:t xml:space="preserve"> с. Клепинино. Дан  перечень основных  памятников по городам и районам  Крыма.</w:t>
      </w:r>
    </w:p>
    <w:p w:rsidR="007D299C" w:rsidRPr="00B7213F" w:rsidRDefault="007D299C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99" w:rsidRPr="00EC6F99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EC6F99" w:rsidRPr="00EC6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Крымские  писатели о войне</w:t>
      </w:r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: сборник</w:t>
      </w:r>
      <w:proofErr w:type="gram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О.Иванова. – Симферополь.: Инфолекс, 2005. – 192 </w:t>
      </w:r>
      <w:proofErr w:type="gram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F99" w:rsidRPr="00EC6F99" w:rsidRDefault="00EC6F9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Коллективный  сборник произведений крымских  писателей разных поколений содержит произведения различных жанров, повествующих о  героических событиях </w:t>
      </w:r>
      <w:proofErr w:type="gramStart"/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войны, а также послевоенных лет.</w:t>
      </w:r>
    </w:p>
    <w:p w:rsidR="00EC6F99" w:rsidRPr="00EC6F99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EC6F99" w:rsidRPr="00EC6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Крымский  рассказ</w:t>
      </w:r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: сборник</w:t>
      </w:r>
      <w:proofErr w:type="gram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ост. А.Грановский. – Симферополь: Инфолекс, 2005. – 272 с.</w:t>
      </w:r>
    </w:p>
    <w:p w:rsidR="00EC6F99" w:rsidRDefault="00EC6F9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сборник «Крымский рассказ»  вошли произведения крымских авторов.</w:t>
      </w:r>
    </w:p>
    <w:p w:rsidR="00EC6F99" w:rsidRPr="00EC6F99" w:rsidRDefault="00EF4E4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C6F99" w:rsidRPr="00EC6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Корабельский, Г.А. </w:t>
      </w:r>
      <w:r w:rsidR="00EC6F99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Тропою легенд /Г.А. Корабельский. – Симферополь: Антиква, 2010. -  224 </w:t>
      </w:r>
      <w:proofErr w:type="gramStart"/>
      <w:r w:rsidR="00EC6F99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C6F99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6F99" w:rsidRDefault="00EC6F9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посвящена истории одного из  самых интересных крымских городов, истории, связанной с  судьбами  жителей Судака и тех, кто  оставил  свой след на легендарной судакской земле -  героев </w:t>
      </w:r>
      <w:proofErr w:type="gramStart"/>
      <w:r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войны.</w:t>
      </w:r>
    </w:p>
    <w:p w:rsidR="00D24F2E" w:rsidRDefault="00EF4E4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D24F2E" w:rsidRPr="005D3D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Корчевский, Ю.Г</w:t>
      </w:r>
      <w:r w:rsidR="00D24F2E">
        <w:rPr>
          <w:rFonts w:ascii="Times New Roman" w:hAnsi="Times New Roman" w:cs="Times New Roman"/>
          <w:color w:val="000000" w:themeColor="text1"/>
          <w:sz w:val="28"/>
          <w:szCs w:val="28"/>
        </w:rPr>
        <w:t>. Самоход «Прощай, Родина!» /Юрий Корчевский. – Москва: Изд-во «Э», Яу</w:t>
      </w:r>
      <w:r w:rsidR="005D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за, 2017. – 416 </w:t>
      </w:r>
      <w:proofErr w:type="gramStart"/>
      <w:r w:rsidR="005D3D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D3D3D">
        <w:rPr>
          <w:rFonts w:ascii="Times New Roman" w:hAnsi="Times New Roman" w:cs="Times New Roman"/>
          <w:color w:val="000000" w:themeColor="text1"/>
          <w:sz w:val="28"/>
          <w:szCs w:val="28"/>
        </w:rPr>
        <w:t>. – (Боевая фантастика Ю. Корчевского)</w:t>
      </w:r>
    </w:p>
    <w:p w:rsidR="005D3D3D" w:rsidRDefault="005D3D3D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не спецназовец, не разведчик, не диверсант, а простой солдат-срочник, наводчик    противотанкового орудия рапира». Он попал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Великую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Отечественную из нынешней Российской армии.</w:t>
      </w:r>
    </w:p>
    <w:p w:rsidR="003E662F" w:rsidRDefault="00EF4E4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E6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662F" w:rsidRPr="003E6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Лота, В.И. </w:t>
      </w:r>
      <w:proofErr w:type="spellStart"/>
      <w:r w:rsidR="003E662F" w:rsidRPr="003E6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Алиме</w:t>
      </w:r>
      <w:proofErr w:type="spellEnd"/>
      <w:r w:rsidR="003E662F" w:rsidRPr="003E6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E6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Крымская легенда /В.И. Лота. – Москва: </w:t>
      </w:r>
      <w:proofErr w:type="spellStart"/>
      <w:r w:rsidR="003E662F">
        <w:rPr>
          <w:rFonts w:ascii="Times New Roman" w:hAnsi="Times New Roman" w:cs="Times New Roman"/>
          <w:color w:val="000000" w:themeColor="text1"/>
          <w:sz w:val="28"/>
          <w:szCs w:val="28"/>
        </w:rPr>
        <w:t>Кучково</w:t>
      </w:r>
      <w:proofErr w:type="spellEnd"/>
      <w:r w:rsidR="003E6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поле, 2014. – 144 с.: ил.</w:t>
      </w:r>
    </w:p>
    <w:p w:rsidR="003E662F" w:rsidRDefault="003E662F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Книга посвященная военной разведч</w:t>
      </w:r>
      <w:r w:rsidR="00EF4E49">
        <w:rPr>
          <w:rFonts w:ascii="Times New Roman" w:hAnsi="Times New Roman" w:cs="Times New Roman"/>
          <w:color w:val="000000" w:themeColor="text1"/>
          <w:sz w:val="28"/>
          <w:szCs w:val="28"/>
        </w:rPr>
        <w:t>ицы</w:t>
      </w:r>
      <w:proofErr w:type="gramStart"/>
      <w:r w:rsidR="00EF4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F4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крымско-татарской девушки </w:t>
      </w:r>
      <w:proofErr w:type="spellStart"/>
      <w:r w:rsidR="00EF4E49">
        <w:rPr>
          <w:rFonts w:ascii="Times New Roman" w:hAnsi="Times New Roman" w:cs="Times New Roman"/>
          <w:color w:val="000000" w:themeColor="text1"/>
          <w:sz w:val="28"/>
          <w:szCs w:val="28"/>
        </w:rPr>
        <w:t>Алиме</w:t>
      </w:r>
      <w:proofErr w:type="spellEnd"/>
      <w:r w:rsidR="00EF4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4E49">
        <w:rPr>
          <w:rFonts w:ascii="Times New Roman" w:hAnsi="Times New Roman" w:cs="Times New Roman"/>
          <w:color w:val="000000" w:themeColor="text1"/>
          <w:sz w:val="28"/>
          <w:szCs w:val="28"/>
        </w:rPr>
        <w:t>Абденановой</w:t>
      </w:r>
      <w:proofErr w:type="spellEnd"/>
      <w:r w:rsidR="00EF4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6F99" w:rsidRPr="00EC6F99" w:rsidRDefault="00EF4E4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EC6F99" w:rsidRPr="00EC6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Матыщук Н.А</w:t>
      </w:r>
      <w:r w:rsidR="00EC6F99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. Не щадя собственной жизни: за краткой строкой дневника /Н.А. Матыщак. – Симферополь: АнтиквА, 2007. -  280 с.</w:t>
      </w:r>
    </w:p>
    <w:p w:rsidR="00EC6F99" w:rsidRPr="00EC6F99" w:rsidRDefault="00EC6F9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Эта книга автобиографическая. Автор книги начал войну командиром. Превратности войны привели его в леса Крыма – в тыл врага.</w:t>
      </w:r>
    </w:p>
    <w:p w:rsidR="00EC6F99" w:rsidRPr="00EC6F99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EC6F99" w:rsidRPr="00EC6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Мельников И.К.</w:t>
      </w:r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Сыновья уходят в бой: докум. роман / И.К.Мельников. – Симферополь </w:t>
      </w:r>
      <w:proofErr w:type="gram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:Б</w:t>
      </w:r>
      <w:proofErr w:type="gram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изнес – Информ, 2004. – 384 с.: ил.</w:t>
      </w:r>
    </w:p>
    <w:p w:rsidR="00EC6F99" w:rsidRDefault="00EC6F9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годы </w:t>
      </w:r>
      <w:proofErr w:type="gramStart"/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 молодежь небольшого крымского города Старый Крым не оставалась в стороне от всенародной  борьбы с опасным и сильным врагом.</w:t>
      </w:r>
    </w:p>
    <w:p w:rsidR="00060CC9" w:rsidRPr="00EC6F99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060CC9" w:rsidRPr="00060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060CC9" w:rsidRPr="00060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Нуртазин</w:t>
      </w:r>
      <w:proofErr w:type="spellEnd"/>
      <w:r w:rsidR="00060CC9" w:rsidRPr="00060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С.</w:t>
      </w:r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Батальон прорыва /Сергей </w:t>
      </w:r>
      <w:proofErr w:type="spellStart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>Нуртазин</w:t>
      </w:r>
      <w:proofErr w:type="spellEnd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  <w:proofErr w:type="gramStart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>:Э</w:t>
      </w:r>
      <w:proofErr w:type="gramEnd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>ксмо</w:t>
      </w:r>
      <w:proofErr w:type="spellEnd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Яуза, 2018. – 320с. – </w:t>
      </w:r>
      <w:proofErr w:type="gramStart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>(Война.</w:t>
      </w:r>
      <w:proofErr w:type="gramEnd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Штрафбат. </w:t>
      </w:r>
      <w:proofErr w:type="gramStart"/>
      <w:r w:rsidR="00060CC9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сражались за Родину)</w:t>
      </w:r>
      <w:proofErr w:type="gramEnd"/>
    </w:p>
    <w:p w:rsidR="00EC6F99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EC6F99" w:rsidRPr="00EC6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Отдельная Приморская армия </w:t>
      </w:r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боях за  Крым 1943 – 1944 </w:t>
      </w:r>
      <w:proofErr w:type="spell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А</w:t>
      </w:r>
      <w:proofErr w:type="gram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вт. – сост. Е.А.Лейбин, 2005. – 196 с.</w:t>
      </w:r>
    </w:p>
    <w:p w:rsidR="00D24F2E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D24F2E" w:rsidRPr="00D24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Печерская А.Н.</w:t>
      </w:r>
      <w:r w:rsidR="00D2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Юные герои </w:t>
      </w:r>
      <w:proofErr w:type="gramStart"/>
      <w:r w:rsidR="00D24F2E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proofErr w:type="gramEnd"/>
      <w:r w:rsidR="00D24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Отечественной: рассказы / Анна Печерская; художник; В. Юдин. – Москва: Детская литература, 2019. – 180 с.: ил. – (Поклон победителям)</w:t>
      </w:r>
    </w:p>
    <w:p w:rsidR="00D24F2E" w:rsidRDefault="00D24F2E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сборник составлен из рассказов о беспримерных подвигах юных героев,  наравне с отцами и матерями, старшими сестрами и братьями вставших в годы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 на защиту Родины.</w:t>
      </w:r>
    </w:p>
    <w:p w:rsidR="00644B35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644B35" w:rsidRPr="00644B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Пикуль, В. С.</w:t>
      </w:r>
      <w:r w:rsidR="0064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Океанский патруль</w:t>
      </w:r>
      <w:r w:rsidR="006B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2 т. Т.2. Ветер с океана / Валентин Пикуль; составитель и комментарий А.И. Пикуль. – Москва: АСТ: Вече, 2009. – 508 </w:t>
      </w:r>
      <w:proofErr w:type="gramStart"/>
      <w:r w:rsidR="006B6C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6B6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CE5" w:rsidRDefault="006B6CE5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Отечественная война – на море!</w:t>
      </w:r>
    </w:p>
    <w:p w:rsidR="006B6CE5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6B6CE5" w:rsidRPr="006B6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Пикуль, В.С.</w:t>
      </w:r>
      <w:r w:rsidR="006B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Реквием каравану</w:t>
      </w:r>
      <w:r w:rsidR="006B6CE5" w:rsidRPr="006B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C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PQ</w:t>
      </w:r>
      <w:r w:rsidR="006B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17. Мальчики с бантиками: повести /В.С. Пикуль; составитель и комментарий А.И. Пикуль. – Москва: АСТ: Вече, 2009. – 509с.- ил. – (Великая судьба России)</w:t>
      </w:r>
    </w:p>
    <w:p w:rsidR="00AD60BF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AD60BF" w:rsidRPr="00AD6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Проскурин, П.Л.</w:t>
      </w:r>
      <w:r w:rsidR="00AD6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Судьба: Роман /П.Л. Проскурин. – Москва: Худож., литература, 1985. – 511 </w:t>
      </w:r>
      <w:proofErr w:type="gramStart"/>
      <w:r w:rsidR="00AD60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AD60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0BF" w:rsidRPr="006B6CE5" w:rsidRDefault="00AD60BF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воссоздает широкую панораму жизни народа с  начала 30-х годов до конца Великой Отечественной войны.</w:t>
      </w:r>
    </w:p>
    <w:p w:rsidR="00EC6F99" w:rsidRPr="00EC6F99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EC6F99" w:rsidRPr="00EC6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Пятков Г</w:t>
      </w:r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.Тоска по </w:t>
      </w:r>
      <w:proofErr w:type="gramStart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несбывшемуся</w:t>
      </w:r>
      <w:proofErr w:type="gramEnd"/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сборник. – Симферополь: Инфолекс, 2005. – 200с. </w:t>
      </w:r>
    </w:p>
    <w:p w:rsidR="00EC6F99" w:rsidRDefault="00EC6F9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книгу писателя – фронтовика, командира минометного взвода Г.Пяткова вошли произведения, написанные в 80- 90 –е годы ушедшего столетия. </w:t>
      </w:r>
    </w:p>
    <w:p w:rsidR="009F164F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22</w:t>
      </w:r>
      <w:r w:rsidR="009F164F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Симонов К. М. </w:t>
      </w:r>
      <w:r w:rsidR="009F164F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>, 1979. – 622 с.</w:t>
      </w:r>
    </w:p>
    <w:p w:rsidR="00B563CF" w:rsidRDefault="00B563CF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Т.2. Дни и ночи: Повесть; Рассказы: (1943 – 1945); Пьесы (1940 – 1945).- 1980. – 622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63CF" w:rsidRDefault="00EF4E49" w:rsidP="00B563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B563CF" w:rsidRPr="00B563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3CF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Симонов К. М. </w:t>
      </w:r>
      <w:r w:rsidR="00B563CF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>. В 10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- т.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>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>, 1980. – 629 с.</w:t>
      </w:r>
    </w:p>
    <w:p w:rsidR="00B563CF" w:rsidRDefault="00B563CF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Т.3. Пьесы 1946 – 1961; Дым отечества: Повесть; Товарищи по оружию: Роман; Случай с Полыниным: Повесть.- 1980. – 630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63CF" w:rsidRDefault="00EF4E49" w:rsidP="00B563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B563CF" w:rsidRPr="00367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3CF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Симонов К. М. </w:t>
      </w:r>
      <w:r w:rsidR="00B563CF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B563CF">
        <w:rPr>
          <w:rFonts w:ascii="Times New Roman" w:eastAsia="Times New Roman" w:hAnsi="Times New Roman" w:cs="Times New Roman"/>
          <w:color w:val="000000"/>
          <w:sz w:val="28"/>
          <w:szCs w:val="28"/>
        </w:rPr>
        <w:t>, 1979. – 430 с.</w:t>
      </w:r>
    </w:p>
    <w:p w:rsidR="00B563CF" w:rsidRDefault="00B563CF" w:rsidP="00B563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Т.4. Живые и мертвые: Роман в трех книгах; Книга первая: Живые и мертвые.- 1981. – 431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74B2" w:rsidRDefault="00EF4E49" w:rsidP="003674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3674B2" w:rsidRPr="00367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4B2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Симонов К. М. </w:t>
      </w:r>
      <w:r w:rsidR="003674B2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, 1979. – 430 с.</w:t>
      </w:r>
    </w:p>
    <w:p w:rsidR="003674B2" w:rsidRDefault="003674B2" w:rsidP="003674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Т.5. Живые и мертвые: Роман в трех книгах; Книга вторая: Солдатами не рождаются.- 1981. – 647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674B2" w:rsidRDefault="00EF4E49" w:rsidP="003674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 w:rsidR="003674B2" w:rsidRPr="00E32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4B2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Симонов К. М. </w:t>
      </w:r>
      <w:r w:rsidR="003674B2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, 1979. – 430 с.</w:t>
      </w:r>
    </w:p>
    <w:p w:rsidR="003674B2" w:rsidRDefault="003674B2" w:rsidP="003674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Т.6. Живые и мертвые: Роман в трех книгах; Книга третья: Последнее лето / Примечание А. Александровой.- 1981. – 519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74B2" w:rsidRDefault="00EF4E49" w:rsidP="003674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3674B2" w:rsidRPr="006B6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4B2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Симонов К. М. </w:t>
      </w:r>
      <w:r w:rsidR="003674B2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3674B2">
        <w:rPr>
          <w:rFonts w:ascii="Times New Roman" w:eastAsia="Times New Roman" w:hAnsi="Times New Roman" w:cs="Times New Roman"/>
          <w:color w:val="000000"/>
          <w:sz w:val="28"/>
          <w:szCs w:val="28"/>
        </w:rPr>
        <w:t>, 1979. – 558 с.</w:t>
      </w:r>
    </w:p>
    <w:p w:rsidR="008D5A11" w:rsidRDefault="003674B2" w:rsidP="003674B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Т. 7. Так называемая личная жизнь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записок Лопатина / Роман в 3-х повестях: Четыре шага; Двадцать дней без войны; Мы не увидимся с тобой…1982. – 558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A11" w:rsidRDefault="00EF4E49" w:rsidP="008D5A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 w:rsidR="008D5A11" w:rsidRPr="008D5A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A11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Симонов К. М. </w:t>
      </w:r>
      <w:r w:rsidR="008D5A11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, 1979. – 478 с.</w:t>
      </w:r>
    </w:p>
    <w:p w:rsidR="008D5A11" w:rsidRDefault="008D5A11" w:rsidP="008D5A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Т. 8. Разные дни войны: Дневник писателя. Том первый: 1941 год.-1982. – 479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A11" w:rsidRDefault="006B6CE5" w:rsidP="008D5A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F4E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D5A11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Симонов К. М. </w:t>
      </w:r>
      <w:r w:rsidR="008D5A11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, 1979. – 687 с.</w:t>
      </w:r>
    </w:p>
    <w:p w:rsidR="008D5A11" w:rsidRDefault="008D5A11" w:rsidP="008D5A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Т.9. Разные дни войны: дневник писателя. Т.2:1042 – 1945 годы. – 1983. – 688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A11" w:rsidRDefault="00EF4E49" w:rsidP="008D5A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D5A11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Симонов К. М. </w:t>
      </w:r>
      <w:r w:rsidR="008D5A11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, 1984. – 624 с.</w:t>
      </w:r>
    </w:p>
    <w:p w:rsidR="008D5A11" w:rsidRDefault="008D5A11" w:rsidP="008D5A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Т. 10. Далеко на Востоке; Япония. 46; Воспоминания / Подготовитель текста и примечание. Л. Лазарева . – 1984. – 624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A11" w:rsidRDefault="00EF4E49" w:rsidP="008D5A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="008D5A11" w:rsidRPr="00E16B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Симонов</w:t>
      </w:r>
      <w:r w:rsidR="008D5A11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К. М. </w:t>
      </w:r>
      <w:r w:rsidR="008D5A11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8D5A11">
        <w:rPr>
          <w:rFonts w:ascii="Times New Roman" w:eastAsia="Times New Roman" w:hAnsi="Times New Roman" w:cs="Times New Roman"/>
          <w:color w:val="000000"/>
          <w:sz w:val="28"/>
          <w:szCs w:val="28"/>
        </w:rPr>
        <w:t>, 1985. – 647 с.</w:t>
      </w:r>
    </w:p>
    <w:p w:rsidR="008D5A11" w:rsidRDefault="008D5A11" w:rsidP="008D5A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Т. 11. Очерки и публицистика. </w:t>
      </w:r>
      <w:r w:rsidR="00E16B9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и заметки о литературе и искусстве / Подготовка текстов, составитель и примечание Л. Лазарева. – М.: Худож., лит</w:t>
      </w:r>
      <w:proofErr w:type="gramStart"/>
      <w:r w:rsidR="00E16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E16B92">
        <w:rPr>
          <w:rFonts w:ascii="Times New Roman" w:eastAsia="Times New Roman" w:hAnsi="Times New Roman" w:cs="Times New Roman"/>
          <w:color w:val="000000"/>
          <w:sz w:val="28"/>
          <w:szCs w:val="28"/>
        </w:rPr>
        <w:t>1985. – 647 с.</w:t>
      </w:r>
    </w:p>
    <w:p w:rsidR="00E16B92" w:rsidRDefault="00EF4E49" w:rsidP="00E16B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</w:t>
      </w:r>
      <w:r w:rsidR="00E16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6B92" w:rsidRPr="00E16B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Симонов</w:t>
      </w:r>
      <w:r w:rsidR="00E16B92" w:rsidRPr="009F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К. М. </w:t>
      </w:r>
      <w:r w:rsidR="00E16B92" w:rsidRPr="009F164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</w:t>
      </w:r>
      <w:r w:rsidR="00E16B92">
        <w:rPr>
          <w:rFonts w:ascii="Times New Roman" w:eastAsia="Times New Roman" w:hAnsi="Times New Roman" w:cs="Times New Roman"/>
          <w:color w:val="000000"/>
          <w:sz w:val="28"/>
          <w:szCs w:val="28"/>
        </w:rPr>
        <w:t>. В 10 т. /К.М. Симонов. – М</w:t>
      </w:r>
      <w:r w:rsidR="00055787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E16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Худож., </w:t>
      </w:r>
      <w:proofErr w:type="gramStart"/>
      <w:r w:rsidR="00E16B9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 w:rsidR="00E16B92">
        <w:rPr>
          <w:rFonts w:ascii="Times New Roman" w:eastAsia="Times New Roman" w:hAnsi="Times New Roman" w:cs="Times New Roman"/>
          <w:color w:val="000000"/>
          <w:sz w:val="28"/>
          <w:szCs w:val="28"/>
        </w:rPr>
        <w:t>, 1987. – 591 с.</w:t>
      </w:r>
    </w:p>
    <w:p w:rsidR="00E16B92" w:rsidRDefault="00E16B92" w:rsidP="00E16B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Т. 12. Письма 1943 – 1979 / Подготовка текста, составитель и примечание Л. Лазарева. – 1987. – 591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4A0E" w:rsidRPr="00EC6F99" w:rsidRDefault="00EF4E49" w:rsidP="000E4A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</w:t>
      </w:r>
      <w:r w:rsidR="000E4A0E" w:rsidRPr="00EC6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Славин</w:t>
      </w:r>
      <w:r w:rsidR="00545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4A0E" w:rsidRPr="00EC6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Н.А.</w:t>
      </w:r>
      <w:r w:rsidR="000E4A0E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Эльтиген. Взгляд </w:t>
      </w:r>
      <w:r w:rsidR="000E4A0E" w:rsidRPr="00EC6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сквозь </w:t>
      </w:r>
      <w:r w:rsidR="000E4A0E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десятилетия /Н.А.Славин. – Симферополь: Крымское  учебн</w:t>
      </w:r>
      <w:proofErr w:type="gramStart"/>
      <w:r w:rsidR="000E4A0E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0E4A0E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педаг., государ., </w:t>
      </w:r>
      <w:proofErr w:type="spellStart"/>
      <w:r w:rsidR="000E4A0E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="000E4A0E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–во, 2004. – 184 с.: ил.</w:t>
      </w:r>
    </w:p>
    <w:p w:rsidR="000E4A0E" w:rsidRDefault="000E4A0E" w:rsidP="000E4A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Книга  является историко-публицистическим исследованием одного из драматических событий нашей военной истории – Эльтигенского десанта 1943 года под Керчью.</w:t>
      </w:r>
    </w:p>
    <w:p w:rsidR="00545548" w:rsidRDefault="00EF4E49" w:rsidP="000E4A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  <w:r w:rsidR="00545548" w:rsidRPr="00545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Семенов</w:t>
      </w:r>
      <w:r w:rsidR="00545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5548" w:rsidRPr="00545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Ю.С.</w:t>
      </w:r>
      <w:r w:rsidR="00545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5548" w:rsidRPr="00545548"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Альтернатива.</w:t>
      </w:r>
      <w:r w:rsidR="005455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45548" w:rsidRPr="00545548">
        <w:rPr>
          <w:rFonts w:ascii="Times New Roman" w:hAnsi="Times New Roman" w:cs="Times New Roman"/>
          <w:color w:val="000000"/>
          <w:sz w:val="28"/>
          <w:szCs w:val="28"/>
        </w:rPr>
        <w:t>Политические хроники</w:t>
      </w:r>
      <w:r w:rsidR="003C2361">
        <w:rPr>
          <w:rFonts w:ascii="Times New Roman" w:hAnsi="Times New Roman" w:cs="Times New Roman"/>
          <w:color w:val="000000"/>
          <w:sz w:val="28"/>
          <w:szCs w:val="28"/>
        </w:rPr>
        <w:t>, 1941 /Ю.С. Семенов. – М</w:t>
      </w:r>
      <w:r w:rsidR="00055787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="003C2361">
        <w:rPr>
          <w:rFonts w:ascii="Times New Roman" w:hAnsi="Times New Roman" w:cs="Times New Roman"/>
          <w:color w:val="000000"/>
          <w:sz w:val="28"/>
          <w:szCs w:val="28"/>
        </w:rPr>
        <w:t>: Извести, 1984. – 720 с., ил.</w:t>
      </w:r>
    </w:p>
    <w:p w:rsidR="003C2361" w:rsidRDefault="003C2361" w:rsidP="000E4A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книгу Ю. Семенова под общим названием «Альтернатива» вошли два романа: «Альтернатива» (Весна 1941) и третья книга (июнь 1941), объединенные одним героем – Исаевым – Штирлицем.</w:t>
      </w:r>
    </w:p>
    <w:p w:rsidR="006B5B48" w:rsidRDefault="00EF4E49" w:rsidP="000E4A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="006B5B48" w:rsidRPr="00C310DA">
        <w:rPr>
          <w:rFonts w:ascii="Times New Roman" w:hAnsi="Times New Roman" w:cs="Times New Roman"/>
          <w:b/>
          <w:color w:val="000000"/>
          <w:sz w:val="28"/>
          <w:szCs w:val="28"/>
        </w:rPr>
        <w:t>. Сухачев М.П.</w:t>
      </w:r>
      <w:r w:rsidR="006B5B48">
        <w:rPr>
          <w:rFonts w:ascii="Times New Roman" w:hAnsi="Times New Roman" w:cs="Times New Roman"/>
          <w:color w:val="000000"/>
          <w:sz w:val="28"/>
          <w:szCs w:val="28"/>
        </w:rPr>
        <w:t xml:space="preserve"> Там, за чертой блокады: повесть / Михаил Сухачев; художник. Г. Мазурин. – М</w:t>
      </w:r>
      <w:r w:rsidR="00055787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="006B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6B5B48">
        <w:rPr>
          <w:rFonts w:ascii="Times New Roman" w:hAnsi="Times New Roman" w:cs="Times New Roman"/>
          <w:color w:val="000000"/>
          <w:sz w:val="28"/>
          <w:szCs w:val="28"/>
        </w:rPr>
        <w:t>Дет,. лит., 2018. – 300 с., ил.</w:t>
      </w:r>
      <w:proofErr w:type="gramEnd"/>
      <w:r w:rsidR="006B5B48">
        <w:rPr>
          <w:rFonts w:ascii="Times New Roman" w:hAnsi="Times New Roman" w:cs="Times New Roman"/>
          <w:color w:val="000000"/>
          <w:sz w:val="28"/>
          <w:szCs w:val="28"/>
        </w:rPr>
        <w:t xml:space="preserve"> – (Школьная библиотека)</w:t>
      </w:r>
    </w:p>
    <w:p w:rsidR="00C310DA" w:rsidRPr="00545548" w:rsidRDefault="00C310DA" w:rsidP="000E4A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Герои повести ленинградские подростки, оставшись в блокаду без родителей.</w:t>
      </w:r>
    </w:p>
    <w:p w:rsidR="007D299C" w:rsidRDefault="00EF4E4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 w:rsidR="00EC6F99" w:rsidRPr="00EC6F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Сухоруков Г</w:t>
      </w:r>
      <w:r w:rsidR="00EC6F99"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Передний край / Г.М.Сухоруков. – Симферополь: Таврия, 2005. – 200 с.</w:t>
      </w:r>
    </w:p>
    <w:p w:rsidR="00EC6F99" w:rsidRDefault="00EC6F99" w:rsidP="00EC6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F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Эта   книга – о солдатах, командирах, политработниках, которые в своих боевых действиях не  поднимались выше полкового звена. Передний край обороны и наступления – их  постоянное место боевых действий. </w:t>
      </w:r>
    </w:p>
    <w:p w:rsidR="000E4A0E" w:rsidRPr="00EC6F99" w:rsidRDefault="00EF4E49" w:rsidP="000E4A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</w:t>
      </w:r>
      <w:r w:rsidR="000E4A0E" w:rsidRPr="00EC6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Тарасенко, Н.</w:t>
      </w:r>
      <w:r w:rsidR="000E4A0E"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Сквозь волны беспощадных поколений: сборник / Н. Тарасенко. – Симферополь: Инфолекс, 2005. – 208 с.</w:t>
      </w:r>
    </w:p>
    <w:p w:rsidR="000E4A0E" w:rsidRPr="00EC6F99" w:rsidRDefault="000E4A0E" w:rsidP="000E4A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F99">
        <w:rPr>
          <w:rFonts w:ascii="Times New Roman" w:hAnsi="Times New Roman" w:cs="Times New Roman"/>
          <w:color w:val="000000" w:themeColor="text1"/>
          <w:sz w:val="28"/>
          <w:szCs w:val="28"/>
        </w:rPr>
        <w:t>В книгу писателя – фронтовика,  участника обороны Севастополя Н. Тарасенко вошли произведения, в которых звучат вечные для человека темы любви и гармонии, дружбы и самопожертвования, мужества и героизма.</w:t>
      </w:r>
    </w:p>
    <w:p w:rsidR="008D7670" w:rsidRPr="00B7213F" w:rsidRDefault="00EF4E49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8D76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7670" w:rsidRPr="00B7213F">
        <w:rPr>
          <w:rFonts w:ascii="Times New Roman" w:hAnsi="Times New Roman" w:cs="Times New Roman"/>
          <w:b/>
          <w:sz w:val="28"/>
          <w:szCs w:val="28"/>
        </w:rPr>
        <w:t xml:space="preserve">Хозяйка танка: </w:t>
      </w:r>
      <w:r w:rsidR="008D7670" w:rsidRPr="00B7213F">
        <w:rPr>
          <w:rFonts w:ascii="Times New Roman" w:hAnsi="Times New Roman" w:cs="Times New Roman"/>
          <w:sz w:val="28"/>
          <w:szCs w:val="28"/>
        </w:rPr>
        <w:t>Октябрьская  Мария Васильевна / Звезды немеркнущей славы:</w:t>
      </w:r>
      <w:r w:rsidR="007D299C">
        <w:rPr>
          <w:rFonts w:ascii="Times New Roman" w:hAnsi="Times New Roman" w:cs="Times New Roman"/>
          <w:sz w:val="28"/>
          <w:szCs w:val="28"/>
        </w:rPr>
        <w:t xml:space="preserve"> </w:t>
      </w:r>
      <w:r w:rsidR="008D7670" w:rsidRPr="00B7213F">
        <w:rPr>
          <w:rFonts w:ascii="Times New Roman" w:hAnsi="Times New Roman" w:cs="Times New Roman"/>
          <w:sz w:val="28"/>
          <w:szCs w:val="28"/>
        </w:rPr>
        <w:t>очерки о крымчанах – Героях Советского Союза / авт-сост.Ф.АТретьяков.-3-е</w:t>
      </w:r>
      <w:proofErr w:type="gramStart"/>
      <w:r w:rsidR="008D7670" w:rsidRPr="00B721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7670" w:rsidRPr="00B7213F">
        <w:rPr>
          <w:rFonts w:ascii="Times New Roman" w:hAnsi="Times New Roman" w:cs="Times New Roman"/>
          <w:sz w:val="28"/>
          <w:szCs w:val="28"/>
        </w:rPr>
        <w:t>перераб и  доп.-</w:t>
      </w:r>
      <w:r w:rsidR="007D299C">
        <w:rPr>
          <w:rFonts w:ascii="Times New Roman" w:hAnsi="Times New Roman" w:cs="Times New Roman"/>
          <w:sz w:val="28"/>
          <w:szCs w:val="28"/>
        </w:rPr>
        <w:t xml:space="preserve"> </w:t>
      </w:r>
      <w:r w:rsidR="008D7670" w:rsidRPr="00B7213F">
        <w:rPr>
          <w:rFonts w:ascii="Times New Roman" w:hAnsi="Times New Roman" w:cs="Times New Roman"/>
          <w:sz w:val="28"/>
          <w:szCs w:val="28"/>
        </w:rPr>
        <w:t>Симферополь:</w:t>
      </w:r>
      <w:r w:rsidR="007D299C">
        <w:rPr>
          <w:rFonts w:ascii="Times New Roman" w:hAnsi="Times New Roman" w:cs="Times New Roman"/>
          <w:sz w:val="28"/>
          <w:szCs w:val="28"/>
        </w:rPr>
        <w:t xml:space="preserve"> </w:t>
      </w:r>
      <w:r w:rsidR="008D7670" w:rsidRPr="00B7213F">
        <w:rPr>
          <w:rFonts w:ascii="Times New Roman" w:hAnsi="Times New Roman" w:cs="Times New Roman"/>
          <w:sz w:val="28"/>
          <w:szCs w:val="28"/>
        </w:rPr>
        <w:t>Таврия, 1984.-304с.-С.169.</w:t>
      </w:r>
    </w:p>
    <w:p w:rsidR="008D7670" w:rsidRDefault="008D7670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13F">
        <w:rPr>
          <w:rFonts w:ascii="Times New Roman" w:hAnsi="Times New Roman" w:cs="Times New Roman"/>
          <w:sz w:val="28"/>
          <w:szCs w:val="28"/>
        </w:rPr>
        <w:t xml:space="preserve">      На всех фронтах Великой Отечественной войны  доблестно сражались и крымчане, многие из которых были удостоены  высокого звания Героя Советского Союза. Рассказ  «Хозяйка танка» об Октябрьской Марии Васильевне уроженка Красногвардейского района</w:t>
      </w:r>
      <w:proofErr w:type="gramStart"/>
      <w:r w:rsidRPr="00B721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213F">
        <w:rPr>
          <w:rFonts w:ascii="Times New Roman" w:hAnsi="Times New Roman" w:cs="Times New Roman"/>
          <w:sz w:val="28"/>
          <w:szCs w:val="28"/>
        </w:rPr>
        <w:t xml:space="preserve"> Патриотка  внесла деньги на постройку танка, на котором сама отправилась на  фронт. В одном из боев гвардии сержант М. Октябрьская была  смертельно  ранена.</w:t>
      </w:r>
    </w:p>
    <w:p w:rsidR="00E32EC8" w:rsidRPr="00B7213F" w:rsidRDefault="00E32EC8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70" w:rsidRDefault="00EF4E49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5A586A">
        <w:rPr>
          <w:rFonts w:ascii="Times New Roman" w:hAnsi="Times New Roman" w:cs="Times New Roman"/>
          <w:b/>
          <w:sz w:val="28"/>
          <w:szCs w:val="28"/>
        </w:rPr>
        <w:t>. Чаковский А.Б</w:t>
      </w:r>
      <w:r w:rsidR="005A586A" w:rsidRPr="005A586A">
        <w:rPr>
          <w:rFonts w:ascii="Times New Roman" w:hAnsi="Times New Roman" w:cs="Times New Roman"/>
          <w:sz w:val="28"/>
          <w:szCs w:val="28"/>
        </w:rPr>
        <w:t>. Блокада</w:t>
      </w:r>
      <w:r w:rsidR="00055787">
        <w:rPr>
          <w:rFonts w:ascii="Times New Roman" w:hAnsi="Times New Roman" w:cs="Times New Roman"/>
          <w:sz w:val="28"/>
          <w:szCs w:val="28"/>
        </w:rPr>
        <w:t xml:space="preserve">: роман: Книги 1и 2 / А.Б. Чаковский. – Москва: Сов., писатель, 1978. – 528 </w:t>
      </w:r>
      <w:proofErr w:type="gramStart"/>
      <w:r w:rsidR="000557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5787">
        <w:rPr>
          <w:rFonts w:ascii="Times New Roman" w:hAnsi="Times New Roman" w:cs="Times New Roman"/>
          <w:sz w:val="28"/>
          <w:szCs w:val="28"/>
        </w:rPr>
        <w:t>.</w:t>
      </w:r>
    </w:p>
    <w:p w:rsidR="00055787" w:rsidRPr="005A586A" w:rsidRDefault="00055787" w:rsidP="008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70" w:rsidRPr="00055787" w:rsidRDefault="00055787" w:rsidP="008D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787">
        <w:rPr>
          <w:rFonts w:ascii="Times New Roman" w:hAnsi="Times New Roman" w:cs="Times New Roman"/>
          <w:sz w:val="28"/>
          <w:szCs w:val="28"/>
        </w:rPr>
        <w:t>О героях блокады</w:t>
      </w:r>
    </w:p>
    <w:p w:rsidR="008D7670" w:rsidRPr="00B7213F" w:rsidRDefault="008D7670" w:rsidP="008D7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70" w:rsidRDefault="00EF4E49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</w:t>
      </w:r>
      <w:r w:rsidR="00055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55787">
        <w:rPr>
          <w:rFonts w:ascii="Times New Roman" w:hAnsi="Times New Roman" w:cs="Times New Roman"/>
          <w:b/>
          <w:sz w:val="28"/>
          <w:szCs w:val="28"/>
        </w:rPr>
        <w:t>Чаковский А.Б</w:t>
      </w:r>
      <w:r w:rsidR="00055787" w:rsidRPr="005A586A">
        <w:rPr>
          <w:rFonts w:ascii="Times New Roman" w:hAnsi="Times New Roman" w:cs="Times New Roman"/>
          <w:sz w:val="28"/>
          <w:szCs w:val="28"/>
        </w:rPr>
        <w:t>. Блокада</w:t>
      </w:r>
      <w:r w:rsidR="00055787">
        <w:rPr>
          <w:rFonts w:ascii="Times New Roman" w:hAnsi="Times New Roman" w:cs="Times New Roman"/>
          <w:sz w:val="28"/>
          <w:szCs w:val="28"/>
        </w:rPr>
        <w:t xml:space="preserve">: роман: Книги 3 и 4 / А.Б. Чаковский; художник: М.В. Серегин; редактор. Г.Э. </w:t>
      </w:r>
      <w:proofErr w:type="spellStart"/>
      <w:r w:rsidR="00055787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055787">
        <w:rPr>
          <w:rFonts w:ascii="Times New Roman" w:hAnsi="Times New Roman" w:cs="Times New Roman"/>
          <w:sz w:val="28"/>
          <w:szCs w:val="28"/>
        </w:rPr>
        <w:t xml:space="preserve">. – Москва: Сов., писатель, 1978. – 496 </w:t>
      </w:r>
      <w:proofErr w:type="gramStart"/>
      <w:r w:rsidR="000557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5787">
        <w:rPr>
          <w:rFonts w:ascii="Times New Roman" w:hAnsi="Times New Roman" w:cs="Times New Roman"/>
          <w:sz w:val="28"/>
          <w:szCs w:val="28"/>
        </w:rPr>
        <w:t>.</w:t>
      </w:r>
    </w:p>
    <w:p w:rsidR="00055787" w:rsidRDefault="00055787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и четвертая книги романа А. Чаковского Блокада посвящены наиболее напряженным сражениям за Ленинград, развернувшимся осенью 1941 года.</w:t>
      </w:r>
    </w:p>
    <w:p w:rsidR="005D4E5B" w:rsidRDefault="005D4E5B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E5B" w:rsidRDefault="00EF4E49" w:rsidP="005D4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5D4E5B" w:rsidRPr="00644B35">
        <w:rPr>
          <w:rFonts w:ascii="Times New Roman" w:hAnsi="Times New Roman" w:cs="Times New Roman"/>
          <w:b/>
          <w:sz w:val="28"/>
          <w:szCs w:val="28"/>
        </w:rPr>
        <w:t>.</w:t>
      </w:r>
      <w:r w:rsidR="005D4E5B">
        <w:rPr>
          <w:rFonts w:ascii="Times New Roman" w:hAnsi="Times New Roman" w:cs="Times New Roman"/>
          <w:sz w:val="28"/>
          <w:szCs w:val="28"/>
        </w:rPr>
        <w:t xml:space="preserve"> </w:t>
      </w:r>
      <w:r w:rsidR="005D4E5B">
        <w:rPr>
          <w:rFonts w:ascii="Times New Roman" w:hAnsi="Times New Roman" w:cs="Times New Roman"/>
          <w:b/>
          <w:sz w:val="28"/>
          <w:szCs w:val="28"/>
        </w:rPr>
        <w:t>Чаковский А.Б</w:t>
      </w:r>
      <w:r w:rsidR="005D4E5B" w:rsidRPr="005A586A">
        <w:rPr>
          <w:rFonts w:ascii="Times New Roman" w:hAnsi="Times New Roman" w:cs="Times New Roman"/>
          <w:sz w:val="28"/>
          <w:szCs w:val="28"/>
        </w:rPr>
        <w:t>.</w:t>
      </w:r>
      <w:r w:rsidR="005D4E5B">
        <w:rPr>
          <w:rFonts w:ascii="Times New Roman" w:hAnsi="Times New Roman" w:cs="Times New Roman"/>
          <w:sz w:val="28"/>
          <w:szCs w:val="28"/>
        </w:rPr>
        <w:t xml:space="preserve"> Победа: роман / А.Б. Чаковский. – Москва: Сов</w:t>
      </w:r>
      <w:proofErr w:type="gramStart"/>
      <w:r w:rsidR="005D4E5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D4E5B">
        <w:rPr>
          <w:rFonts w:ascii="Times New Roman" w:hAnsi="Times New Roman" w:cs="Times New Roman"/>
          <w:sz w:val="28"/>
          <w:szCs w:val="28"/>
        </w:rPr>
        <w:t>писатель,1985. – 832 с., ил.</w:t>
      </w:r>
    </w:p>
    <w:p w:rsidR="005D4E5B" w:rsidRDefault="005D4E5B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А. Чайковского повествует о великом противоборстве двух миров – мира социализма и мира капитализма. Автор рисует живые портреты Сталина, Черчилля, Трумэна, используя документальный материал.</w:t>
      </w:r>
    </w:p>
    <w:p w:rsidR="00E74ED2" w:rsidRDefault="00E74ED2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ED2" w:rsidRDefault="00EF4E49" w:rsidP="00E7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E74ED2" w:rsidRPr="00E74ED2">
        <w:rPr>
          <w:rFonts w:ascii="Times New Roman" w:hAnsi="Times New Roman" w:cs="Times New Roman"/>
          <w:b/>
          <w:sz w:val="28"/>
          <w:szCs w:val="28"/>
        </w:rPr>
        <w:t>.</w:t>
      </w:r>
      <w:r w:rsidR="00E74ED2">
        <w:rPr>
          <w:rFonts w:ascii="Times New Roman" w:hAnsi="Times New Roman" w:cs="Times New Roman"/>
          <w:sz w:val="28"/>
          <w:szCs w:val="28"/>
        </w:rPr>
        <w:t xml:space="preserve"> </w:t>
      </w:r>
      <w:r w:rsidR="00E74ED2">
        <w:rPr>
          <w:rFonts w:ascii="Times New Roman" w:hAnsi="Times New Roman" w:cs="Times New Roman"/>
          <w:b/>
          <w:sz w:val="28"/>
          <w:szCs w:val="28"/>
        </w:rPr>
        <w:t>Чаковский А.Б</w:t>
      </w:r>
      <w:r w:rsidR="00E74ED2" w:rsidRPr="005A586A">
        <w:rPr>
          <w:rFonts w:ascii="Times New Roman" w:hAnsi="Times New Roman" w:cs="Times New Roman"/>
          <w:sz w:val="28"/>
          <w:szCs w:val="28"/>
        </w:rPr>
        <w:t>.</w:t>
      </w:r>
      <w:r w:rsidR="00E74ED2">
        <w:rPr>
          <w:rFonts w:ascii="Times New Roman" w:hAnsi="Times New Roman" w:cs="Times New Roman"/>
          <w:sz w:val="28"/>
          <w:szCs w:val="28"/>
        </w:rPr>
        <w:t xml:space="preserve"> Победа. Политический роман. В 3-х книгах. Т.1. / А.Б. Чаковский. – М: Известия, 1985. – 608 с., ил.</w:t>
      </w:r>
    </w:p>
    <w:p w:rsidR="00E32EC8" w:rsidRDefault="00E32EC8" w:rsidP="00E74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ED2" w:rsidRDefault="00E74ED2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основе первой книги подготовка к встрече в Потсдаме и ее первый день.</w:t>
      </w:r>
    </w:p>
    <w:p w:rsidR="00962426" w:rsidRDefault="00962426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787" w:rsidRDefault="00EF4E49" w:rsidP="00055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43</w:t>
      </w:r>
      <w:r w:rsidR="00E74ED2">
        <w:rPr>
          <w:rFonts w:ascii="Times New Roman" w:hAnsi="Times New Roman" w:cs="Times New Roman"/>
          <w:b/>
          <w:sz w:val="28"/>
          <w:szCs w:val="28"/>
        </w:rPr>
        <w:t>. Чаковский А.Б</w:t>
      </w:r>
      <w:r w:rsidR="00E74ED2" w:rsidRPr="005A586A">
        <w:rPr>
          <w:rFonts w:ascii="Times New Roman" w:hAnsi="Times New Roman" w:cs="Times New Roman"/>
          <w:sz w:val="28"/>
          <w:szCs w:val="28"/>
        </w:rPr>
        <w:t>.</w:t>
      </w:r>
      <w:r w:rsidR="00E74ED2">
        <w:rPr>
          <w:rFonts w:ascii="Times New Roman" w:hAnsi="Times New Roman" w:cs="Times New Roman"/>
          <w:sz w:val="28"/>
          <w:szCs w:val="28"/>
        </w:rPr>
        <w:t xml:space="preserve"> Победа. Политический роман. В 3-х книгах. Т.2. / А.Б. Чаковский. – М: Известия, 1985. – 480 с., ил.</w:t>
      </w:r>
    </w:p>
    <w:p w:rsidR="00962426" w:rsidRDefault="00E74ED2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книга  продолжает повествование о двух важнейших событиях мирового исторического значения – Потсдамской конференции, где решались проблемы послевоенного устройства мира, и Хельсинкском совещании по обеспечению международной безопасности.</w:t>
      </w:r>
    </w:p>
    <w:p w:rsidR="00E32EC8" w:rsidRPr="009F4F53" w:rsidRDefault="00961E02" w:rsidP="00055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EC8" w:rsidRDefault="00E32EC8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787" w:rsidRPr="00055787" w:rsidRDefault="00055787" w:rsidP="0005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99" w:rsidRDefault="009115A3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5A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352675" cy="1095375"/>
            <wp:effectExtent l="19050" t="0" r="9525" b="0"/>
            <wp:docPr id="2" name="Рисунок 1" descr="Картинки по запросу Фото ленточек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ленточек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87" cy="109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0E" w:rsidRDefault="000E4A0E" w:rsidP="00EC6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6F99" w:rsidRDefault="00EC6F99" w:rsidP="00EC6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EBA" w:rsidRDefault="00A67EBA" w:rsidP="00A67E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4A0E" w:rsidRDefault="000E4A0E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Default="00C77822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C77822" w:rsidRDefault="00C77822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C77822" w:rsidRDefault="00C77822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C77822" w:rsidRDefault="00C77822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9F4F53" w:rsidRDefault="009F4F53" w:rsidP="00C77822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C77822" w:rsidRPr="00C77822" w:rsidRDefault="00C77822" w:rsidP="00C77822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C77822" w:rsidRPr="00C77822" w:rsidRDefault="00C77822" w:rsidP="00C77822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C77822">
        <w:rPr>
          <w:rFonts w:ascii="Monotype Corsiva" w:hAnsi="Monotype Corsiva" w:cs="Times New Roman"/>
          <w:b/>
          <w:sz w:val="36"/>
          <w:szCs w:val="36"/>
        </w:rPr>
        <w:t>Адрес:</w:t>
      </w:r>
    </w:p>
    <w:p w:rsidR="00C77822" w:rsidRPr="00C77822" w:rsidRDefault="00C77822" w:rsidP="00C77822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C77822">
        <w:rPr>
          <w:rFonts w:ascii="Monotype Corsiva" w:hAnsi="Monotype Corsiva" w:cs="Times New Roman"/>
          <w:sz w:val="36"/>
          <w:szCs w:val="36"/>
        </w:rPr>
        <w:t>297000</w:t>
      </w:r>
    </w:p>
    <w:p w:rsidR="00C77822" w:rsidRPr="00C77822" w:rsidRDefault="00C77822" w:rsidP="00C77822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C77822">
        <w:rPr>
          <w:rFonts w:ascii="Monotype Corsiva" w:hAnsi="Monotype Corsiva" w:cs="Times New Roman"/>
          <w:sz w:val="36"/>
          <w:szCs w:val="36"/>
        </w:rPr>
        <w:t>п. Красногвардейское,</w:t>
      </w:r>
    </w:p>
    <w:p w:rsidR="00C77822" w:rsidRPr="00C77822" w:rsidRDefault="00C77822" w:rsidP="00C77822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C77822">
        <w:rPr>
          <w:rFonts w:ascii="Monotype Corsiva" w:hAnsi="Monotype Corsiva" w:cs="Times New Roman"/>
          <w:sz w:val="36"/>
          <w:szCs w:val="36"/>
        </w:rPr>
        <w:t>ул.  Энгельса,  21</w:t>
      </w:r>
    </w:p>
    <w:p w:rsidR="00C77822" w:rsidRPr="00060CC9" w:rsidRDefault="00C77822" w:rsidP="00C77822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  <w:lang w:val="en-US"/>
        </w:rPr>
      </w:pPr>
      <w:proofErr w:type="gramStart"/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>e</w:t>
      </w:r>
      <w:r w:rsidRPr="00060CC9">
        <w:rPr>
          <w:rFonts w:ascii="Monotype Corsiva" w:hAnsi="Monotype Corsiva" w:cs="Times New Roman"/>
          <w:b/>
          <w:sz w:val="36"/>
          <w:szCs w:val="36"/>
          <w:lang w:val="en-US"/>
        </w:rPr>
        <w:t>-</w:t>
      </w:r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>mail</w:t>
      </w:r>
      <w:proofErr w:type="gramEnd"/>
      <w:r w:rsidRPr="00060CC9">
        <w:rPr>
          <w:rFonts w:ascii="Monotype Corsiva" w:hAnsi="Monotype Corsiva" w:cs="Times New Roman"/>
          <w:b/>
          <w:sz w:val="36"/>
          <w:szCs w:val="36"/>
          <w:lang w:val="en-US"/>
        </w:rPr>
        <w:t xml:space="preserve">: </w:t>
      </w:r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>biblioteka</w:t>
      </w:r>
      <w:r w:rsidRPr="00060CC9">
        <w:rPr>
          <w:rFonts w:ascii="Monotype Corsiva" w:hAnsi="Monotype Corsiva" w:cs="Times New Roman"/>
          <w:b/>
          <w:sz w:val="36"/>
          <w:szCs w:val="36"/>
          <w:lang w:val="en-US"/>
        </w:rPr>
        <w:t>.77</w:t>
      </w:r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>mail</w:t>
      </w:r>
      <w:r w:rsidRPr="00060CC9">
        <w:rPr>
          <w:rFonts w:ascii="Monotype Corsiva" w:hAnsi="Monotype Corsiva" w:cs="Times New Roman"/>
          <w:b/>
          <w:sz w:val="36"/>
          <w:szCs w:val="36"/>
          <w:lang w:val="en-US"/>
        </w:rPr>
        <w:t>.</w:t>
      </w:r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>ru</w:t>
      </w:r>
    </w:p>
    <w:p w:rsidR="00C77822" w:rsidRPr="00C77822" w:rsidRDefault="00C77822" w:rsidP="00C77822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  <w:lang w:val="en-US"/>
        </w:rPr>
      </w:pPr>
      <w:r w:rsidRPr="00C77822">
        <w:rPr>
          <w:rFonts w:ascii="Monotype Corsiva" w:hAnsi="Monotype Corsiva" w:cs="Times New Roman"/>
          <w:b/>
          <w:sz w:val="36"/>
          <w:szCs w:val="36"/>
        </w:rPr>
        <w:t>сайт</w:t>
      </w:r>
      <w:r w:rsidRPr="00060CC9">
        <w:rPr>
          <w:rFonts w:ascii="Monotype Corsiva" w:hAnsi="Monotype Corsiva" w:cs="Times New Roman"/>
          <w:b/>
          <w:sz w:val="36"/>
          <w:szCs w:val="36"/>
          <w:lang w:val="en-US"/>
        </w:rPr>
        <w:t xml:space="preserve">: </w:t>
      </w:r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>biblioteka</w:t>
      </w:r>
      <w:r w:rsidRPr="00060CC9">
        <w:rPr>
          <w:rFonts w:ascii="Monotype Corsiva" w:hAnsi="Monotype Corsiva" w:cs="Times New Roman"/>
          <w:b/>
          <w:sz w:val="36"/>
          <w:szCs w:val="36"/>
          <w:lang w:val="en-US"/>
        </w:rPr>
        <w:t>123.</w:t>
      </w:r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>ulcraft.com/</w:t>
      </w:r>
      <w:proofErr w:type="spellStart"/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>o_nas</w:t>
      </w:r>
      <w:proofErr w:type="spellEnd"/>
      <w:r w:rsidRPr="00C77822">
        <w:rPr>
          <w:rFonts w:ascii="Monotype Corsiva" w:hAnsi="Monotype Corsiva" w:cs="Times New Roman"/>
          <w:b/>
          <w:sz w:val="36"/>
          <w:szCs w:val="36"/>
          <w:lang w:val="en-US"/>
        </w:rPr>
        <w:t xml:space="preserve"> </w:t>
      </w:r>
    </w:p>
    <w:p w:rsidR="00C77822" w:rsidRPr="00C77822" w:rsidRDefault="00C77822" w:rsidP="00C77822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C77822">
        <w:rPr>
          <w:rFonts w:ascii="Monotype Corsiva" w:hAnsi="Monotype Corsiva" w:cs="Times New Roman"/>
          <w:sz w:val="36"/>
          <w:szCs w:val="36"/>
        </w:rPr>
        <w:t>телефон: 2 – 48 - 34</w:t>
      </w:r>
    </w:p>
    <w:p w:rsidR="00C77822" w:rsidRPr="00C77822" w:rsidRDefault="00C77822" w:rsidP="00C77822">
      <w:pPr>
        <w:spacing w:after="0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C77822">
        <w:rPr>
          <w:rFonts w:ascii="Monotype Corsiva" w:eastAsia="Times New Roman" w:hAnsi="Monotype Corsiva" w:cs="Times New Roman"/>
          <w:b/>
          <w:sz w:val="36"/>
          <w:szCs w:val="36"/>
        </w:rPr>
        <w:t>Приглашаем Вас каждый день</w:t>
      </w:r>
    </w:p>
    <w:p w:rsidR="00C77822" w:rsidRPr="00C77822" w:rsidRDefault="00C77822" w:rsidP="00C77822">
      <w:pPr>
        <w:spacing w:after="0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C77822">
        <w:rPr>
          <w:rFonts w:ascii="Monotype Corsiva" w:eastAsia="Times New Roman" w:hAnsi="Monotype Corsiva" w:cs="Times New Roman"/>
          <w:b/>
          <w:sz w:val="36"/>
          <w:szCs w:val="36"/>
        </w:rPr>
        <w:t>с  8.00  до  17.00</w:t>
      </w:r>
    </w:p>
    <w:p w:rsidR="00C77822" w:rsidRPr="00C77822" w:rsidRDefault="00C77822" w:rsidP="00C77822">
      <w:pPr>
        <w:spacing w:after="0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C77822">
        <w:rPr>
          <w:rFonts w:ascii="Monotype Corsiva" w:eastAsia="Times New Roman" w:hAnsi="Monotype Corsiva" w:cs="Times New Roman"/>
          <w:sz w:val="36"/>
          <w:szCs w:val="36"/>
        </w:rPr>
        <w:t>( кроме  воскресенья)</w:t>
      </w:r>
    </w:p>
    <w:p w:rsidR="00C77822" w:rsidRPr="00C77822" w:rsidRDefault="00C77822" w:rsidP="00C77822">
      <w:pPr>
        <w:spacing w:after="0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C77822">
        <w:rPr>
          <w:rFonts w:ascii="Monotype Corsiva" w:eastAsia="Times New Roman" w:hAnsi="Monotype Corsiva" w:cs="Times New Roman"/>
          <w:sz w:val="36"/>
          <w:szCs w:val="36"/>
        </w:rPr>
        <w:t xml:space="preserve">Последний  день месяца - </w:t>
      </w:r>
    </w:p>
    <w:p w:rsidR="00C77822" w:rsidRPr="00C77822" w:rsidRDefault="00C77822" w:rsidP="00C77822">
      <w:pPr>
        <w:spacing w:after="0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C77822">
        <w:rPr>
          <w:rFonts w:ascii="Monotype Corsiva" w:eastAsia="Times New Roman" w:hAnsi="Monotype Corsiva" w:cs="Times New Roman"/>
          <w:b/>
          <w:sz w:val="36"/>
          <w:szCs w:val="36"/>
        </w:rPr>
        <w:t>санитарный</w:t>
      </w:r>
    </w:p>
    <w:p w:rsidR="00C77822" w:rsidRPr="00C77822" w:rsidRDefault="00C77822" w:rsidP="00C77822">
      <w:pPr>
        <w:spacing w:after="0"/>
        <w:rPr>
          <w:rFonts w:ascii="Monotype Corsiva" w:hAnsi="Monotype Corsiva"/>
          <w:sz w:val="36"/>
          <w:szCs w:val="36"/>
        </w:rPr>
      </w:pPr>
    </w:p>
    <w:p w:rsidR="00C77822" w:rsidRPr="00C77822" w:rsidRDefault="00C77822" w:rsidP="00C77822">
      <w:pPr>
        <w:spacing w:after="0"/>
        <w:rPr>
          <w:rFonts w:ascii="Monotype Corsiva" w:hAnsi="Monotype Corsiva"/>
          <w:sz w:val="36"/>
          <w:szCs w:val="36"/>
        </w:rPr>
      </w:pPr>
    </w:p>
    <w:p w:rsidR="00C77822" w:rsidRPr="00F16554" w:rsidRDefault="00C77822" w:rsidP="00C77822">
      <w:pPr>
        <w:spacing w:after="0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C77822" w:rsidRDefault="00C77822" w:rsidP="00C77822">
      <w:pPr>
        <w:spacing w:after="0" w:line="240" w:lineRule="auto"/>
        <w:rPr>
          <w:rFonts w:ascii="Monotype Corsiva" w:hAnsi="Monotype Corsiva"/>
          <w:sz w:val="32"/>
          <w:szCs w:val="32"/>
        </w:rPr>
      </w:pPr>
    </w:p>
    <w:p w:rsidR="00C77822" w:rsidRPr="00F16554" w:rsidRDefault="00C77822" w:rsidP="00C77822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F16554">
        <w:rPr>
          <w:rFonts w:ascii="Monotype Corsiva" w:hAnsi="Monotype Corsiva" w:cs="Times New Roman"/>
          <w:sz w:val="32"/>
          <w:szCs w:val="32"/>
        </w:rPr>
        <w:t>Составил библиограф: Кубаткина,Е.</w:t>
      </w:r>
    </w:p>
    <w:p w:rsidR="00C77822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C77822" w:rsidRPr="00EC6F99" w:rsidRDefault="00C77822" w:rsidP="00A67EBA">
      <w:pPr>
        <w:rPr>
          <w:rFonts w:ascii="Times New Roman" w:eastAsia="Batang" w:hAnsi="Times New Roman" w:cs="Times New Roman"/>
          <w:b/>
          <w:sz w:val="28"/>
          <w:szCs w:val="28"/>
        </w:rPr>
      </w:pPr>
    </w:p>
    <w:sectPr w:rsidR="00C77822" w:rsidRPr="00EC6F99" w:rsidSect="004677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7F6"/>
    <w:rsid w:val="00055787"/>
    <w:rsid w:val="00060CC9"/>
    <w:rsid w:val="000D30B7"/>
    <w:rsid w:val="000D7F8F"/>
    <w:rsid w:val="000E4A0E"/>
    <w:rsid w:val="001E100B"/>
    <w:rsid w:val="001F1542"/>
    <w:rsid w:val="003674B2"/>
    <w:rsid w:val="003C2361"/>
    <w:rsid w:val="003E662F"/>
    <w:rsid w:val="004677F6"/>
    <w:rsid w:val="00545548"/>
    <w:rsid w:val="005760B6"/>
    <w:rsid w:val="005A586A"/>
    <w:rsid w:val="005D3D3D"/>
    <w:rsid w:val="005D4E5B"/>
    <w:rsid w:val="00644B35"/>
    <w:rsid w:val="006A11D8"/>
    <w:rsid w:val="006A1C72"/>
    <w:rsid w:val="006B5B48"/>
    <w:rsid w:val="006B6CE5"/>
    <w:rsid w:val="007D299C"/>
    <w:rsid w:val="007D5B30"/>
    <w:rsid w:val="008D5A11"/>
    <w:rsid w:val="008D7670"/>
    <w:rsid w:val="009115A3"/>
    <w:rsid w:val="00961E02"/>
    <w:rsid w:val="00962426"/>
    <w:rsid w:val="009F164F"/>
    <w:rsid w:val="009F4F53"/>
    <w:rsid w:val="00A67EBA"/>
    <w:rsid w:val="00AD5072"/>
    <w:rsid w:val="00AD60BF"/>
    <w:rsid w:val="00B563CF"/>
    <w:rsid w:val="00B81E1E"/>
    <w:rsid w:val="00C310DA"/>
    <w:rsid w:val="00C77822"/>
    <w:rsid w:val="00D24F2E"/>
    <w:rsid w:val="00D33CC9"/>
    <w:rsid w:val="00E16B92"/>
    <w:rsid w:val="00E32EC8"/>
    <w:rsid w:val="00E74ED2"/>
    <w:rsid w:val="00EC6F99"/>
    <w:rsid w:val="00EF4E49"/>
    <w:rsid w:val="00F4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60CC9"/>
    <w:pPr>
      <w:ind w:left="720"/>
      <w:contextualSpacing/>
    </w:pPr>
  </w:style>
  <w:style w:type="paragraph" w:styleId="a7">
    <w:name w:val="No Spacing"/>
    <w:uiPriority w:val="1"/>
    <w:qFormat/>
    <w:rsid w:val="00AD50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33FA2-C836-4418-ACF9-F6C6E267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32</cp:revision>
  <dcterms:created xsi:type="dcterms:W3CDTF">2020-05-27T05:36:00Z</dcterms:created>
  <dcterms:modified xsi:type="dcterms:W3CDTF">2020-07-30T12:21:00Z</dcterms:modified>
</cp:coreProperties>
</file>