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2DBDB" w:themeColor="accent2" w:themeTint="33"/>
  <w:body>
    <w:p w:rsidR="00925DD9" w:rsidRDefault="00925DD9" w:rsidP="00925D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Отечественной войны, армии и флота,  партизанах и подпольщиках, тружеников тыла в военное и послевоенное лихолетье,  участниках локальных войн ярко свидетельствуют: Красногвардейская земля гордится своими заслуженными земляками.</w:t>
      </w:r>
    </w:p>
    <w:p w:rsidR="00925DD9" w:rsidRDefault="00925DD9" w:rsidP="00925D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</w:t>
      </w:r>
      <w:r w:rsidRPr="006A4E05">
        <w:rPr>
          <w:rFonts w:ascii="Times New Roman" w:hAnsi="Times New Roman" w:cs="Times New Roman"/>
          <w:b/>
          <w:sz w:val="24"/>
          <w:szCs w:val="24"/>
        </w:rPr>
        <w:t xml:space="preserve"> Мы помним, мы гордимся….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6A4E05">
        <w:rPr>
          <w:rFonts w:ascii="Times New Roman" w:hAnsi="Times New Roman" w:cs="Times New Roman"/>
          <w:b/>
          <w:sz w:val="24"/>
          <w:szCs w:val="24"/>
        </w:rPr>
        <w:t xml:space="preserve"> Симферополь</w:t>
      </w:r>
      <w:r>
        <w:rPr>
          <w:rFonts w:ascii="Times New Roman" w:hAnsi="Times New Roman" w:cs="Times New Roman"/>
          <w:b/>
          <w:sz w:val="24"/>
          <w:szCs w:val="24"/>
        </w:rPr>
        <w:t>: ООО Форма, 2018. – 352 с.: ил.</w:t>
      </w:r>
    </w:p>
    <w:p w:rsidR="00925DD9" w:rsidRDefault="00925DD9" w:rsidP="00925D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0591">
        <w:rPr>
          <w:rFonts w:ascii="Times New Roman" w:hAnsi="Times New Roman" w:cs="Times New Roman"/>
          <w:sz w:val="24"/>
          <w:szCs w:val="24"/>
        </w:rPr>
        <w:t>Всякая история</w:t>
      </w:r>
      <w:r>
        <w:rPr>
          <w:rFonts w:ascii="Times New Roman" w:hAnsi="Times New Roman" w:cs="Times New Roman"/>
          <w:sz w:val="24"/>
          <w:szCs w:val="24"/>
        </w:rPr>
        <w:t xml:space="preserve"> должна быть рассказана,  всякий подвиг должен жить в веках! В  этой книге собраны именно такие истории, о тяжелых и славных подвигах наших предков в </w:t>
      </w:r>
      <w:proofErr w:type="gramStart"/>
      <w:r>
        <w:rPr>
          <w:rFonts w:ascii="Times New Roman" w:hAnsi="Times New Roman" w:cs="Times New Roman"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войне.  Многих людей, о которых пойдет речь в этом издании, уже нет с нами, но память об их свершениях всегда останется в наших сердцах. </w:t>
      </w:r>
    </w:p>
    <w:p w:rsidR="003C5BEC" w:rsidRPr="00741FC6" w:rsidRDefault="009830E3" w:rsidP="00741FC6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>Гори</w:t>
      </w:r>
      <w:r w:rsidR="007C0D40" w:rsidRPr="00741FC6">
        <w:rPr>
          <w:rFonts w:ascii="Times New Roman" w:hAnsi="Times New Roman" w:cs="Times New Roman"/>
          <w:b/>
          <w:color w:val="C00000"/>
          <w:sz w:val="24"/>
          <w:szCs w:val="24"/>
        </w:rPr>
        <w:t>т на братских могилах, у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обелисков вечный огонь</w:t>
      </w:r>
      <w:r w:rsidR="00741FC6" w:rsidRPr="00741FC6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памяти народной!</w:t>
      </w:r>
    </w:p>
    <w:p w:rsidR="00775C51" w:rsidRDefault="00A3322D" w:rsidP="00A3322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ПРОЧТИТЕ ЭТИ  КНИГИ!</w:t>
      </w:r>
      <w:r w:rsidR="00775C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322D" w:rsidRDefault="00775C51" w:rsidP="00A3322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Вас ждем в библиотеке!</w:t>
      </w:r>
    </w:p>
    <w:p w:rsidR="00A3322D" w:rsidRPr="00D0267A" w:rsidRDefault="00A3322D" w:rsidP="00A3322D">
      <w:pPr>
        <w:spacing w:after="0" w:line="240" w:lineRule="auto"/>
        <w:jc w:val="center"/>
        <w:rPr>
          <w:rFonts w:ascii="Monotype Corsiva" w:hAnsi="Monotype Corsiva" w:cs="Times New Roman"/>
          <w:b/>
          <w:color w:val="000000" w:themeColor="text1"/>
          <w:sz w:val="24"/>
          <w:szCs w:val="24"/>
        </w:rPr>
      </w:pPr>
      <w:r w:rsidRPr="00D0267A">
        <w:rPr>
          <w:rFonts w:ascii="Monotype Corsiva" w:hAnsi="Monotype Corsiva" w:cs="Times New Roman"/>
          <w:b/>
          <w:color w:val="000000" w:themeColor="text1"/>
          <w:sz w:val="24"/>
          <w:szCs w:val="24"/>
        </w:rPr>
        <w:t>Наш адрес:</w:t>
      </w:r>
    </w:p>
    <w:p w:rsidR="00A3322D" w:rsidRPr="00D0267A" w:rsidRDefault="00A3322D" w:rsidP="00A3322D">
      <w:pPr>
        <w:spacing w:after="0" w:line="240" w:lineRule="auto"/>
        <w:jc w:val="center"/>
        <w:rPr>
          <w:rFonts w:ascii="Monotype Corsiva" w:hAnsi="Monotype Corsiva" w:cs="Times New Roman"/>
          <w:b/>
          <w:color w:val="000000" w:themeColor="text1"/>
          <w:sz w:val="24"/>
          <w:szCs w:val="24"/>
        </w:rPr>
      </w:pPr>
      <w:proofErr w:type="spellStart"/>
      <w:proofErr w:type="gramStart"/>
      <w:r w:rsidRPr="00D0267A">
        <w:rPr>
          <w:rFonts w:ascii="Monotype Corsiva" w:hAnsi="Monotype Corsiva" w:cs="Times New Roman"/>
          <w:b/>
          <w:color w:val="000000" w:themeColor="text1"/>
          <w:sz w:val="24"/>
          <w:szCs w:val="24"/>
        </w:rPr>
        <w:t>ул</w:t>
      </w:r>
      <w:proofErr w:type="spellEnd"/>
      <w:proofErr w:type="gramEnd"/>
      <w:r w:rsidRPr="00D0267A">
        <w:rPr>
          <w:rFonts w:ascii="Monotype Corsiva" w:hAnsi="Monotype Corsiva" w:cs="Times New Roman"/>
          <w:b/>
          <w:color w:val="000000" w:themeColor="text1"/>
          <w:sz w:val="24"/>
          <w:szCs w:val="24"/>
        </w:rPr>
        <w:t>,  Энгельса, д. 21</w:t>
      </w:r>
    </w:p>
    <w:p w:rsidR="00A3322D" w:rsidRPr="00D0267A" w:rsidRDefault="00A3322D" w:rsidP="00A3322D">
      <w:pPr>
        <w:spacing w:after="0" w:line="240" w:lineRule="auto"/>
        <w:jc w:val="center"/>
        <w:rPr>
          <w:rFonts w:ascii="Monotype Corsiva" w:hAnsi="Monotype Corsiva" w:cs="Times New Roman"/>
          <w:b/>
          <w:color w:val="000000" w:themeColor="text1"/>
          <w:sz w:val="24"/>
          <w:szCs w:val="24"/>
        </w:rPr>
      </w:pPr>
      <w:r w:rsidRPr="00D0267A">
        <w:rPr>
          <w:rFonts w:ascii="Monotype Corsiva" w:hAnsi="Monotype Corsiva" w:cs="Times New Roman"/>
          <w:b/>
          <w:color w:val="000000" w:themeColor="text1"/>
          <w:sz w:val="24"/>
          <w:szCs w:val="24"/>
        </w:rPr>
        <w:t>п. Красногвардейское</w:t>
      </w:r>
    </w:p>
    <w:p w:rsidR="00895AD8" w:rsidRDefault="00A3322D" w:rsidP="00895AD8">
      <w:pPr>
        <w:jc w:val="center"/>
        <w:rPr>
          <w:rFonts w:ascii="Monotype Corsiva" w:hAnsi="Monotype Corsiva" w:cs="Times New Roman"/>
          <w:b/>
          <w:color w:val="000000" w:themeColor="text1"/>
          <w:sz w:val="24"/>
          <w:szCs w:val="24"/>
        </w:rPr>
      </w:pPr>
      <w:r w:rsidRPr="00D0267A">
        <w:rPr>
          <w:rFonts w:ascii="Monotype Corsiva" w:hAnsi="Monotype Corsiva" w:cs="Times New Roman"/>
          <w:b/>
          <w:color w:val="000000" w:themeColor="text1"/>
          <w:sz w:val="24"/>
          <w:szCs w:val="24"/>
        </w:rPr>
        <w:t>телефон: 2 -48 – 34</w:t>
      </w:r>
    </w:p>
    <w:p w:rsidR="00A3322D" w:rsidRDefault="00A3322D" w:rsidP="00895AD8">
      <w:pPr>
        <w:jc w:val="center"/>
        <w:rPr>
          <w:rFonts w:ascii="Times New Roman" w:hAnsi="Times New Roman" w:cs="Times New Roman"/>
        </w:rPr>
      </w:pPr>
      <w:r w:rsidRPr="00A3322D">
        <w:rPr>
          <w:rFonts w:ascii="Times New Roman" w:hAnsi="Times New Roman" w:cs="Times New Roman"/>
        </w:rPr>
        <w:t>Составил библиограф: Кубаткина, Е.</w:t>
      </w:r>
    </w:p>
    <w:p w:rsidR="00895AD8" w:rsidRPr="00895AD8" w:rsidRDefault="00895AD8" w:rsidP="00895AD8">
      <w:pPr>
        <w:jc w:val="center"/>
        <w:rPr>
          <w:rFonts w:ascii="Monotype Corsiva" w:hAnsi="Monotype Corsiva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</w:rPr>
        <w:t>2021 год.</w:t>
      </w:r>
    </w:p>
    <w:p w:rsidR="003C5BEC" w:rsidRPr="003C5BEC" w:rsidRDefault="003C5BEC" w:rsidP="003C5B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5BEC">
        <w:rPr>
          <w:rFonts w:ascii="Times New Roman" w:hAnsi="Times New Roman" w:cs="Times New Roman"/>
          <w:b/>
          <w:sz w:val="24"/>
          <w:szCs w:val="24"/>
        </w:rPr>
        <w:lastRenderedPageBreak/>
        <w:t>МБУК «ЦБС»</w:t>
      </w:r>
    </w:p>
    <w:p w:rsidR="003C5BEC" w:rsidRPr="003C5BEC" w:rsidRDefault="003C5BEC" w:rsidP="003C5B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5BEC">
        <w:rPr>
          <w:rFonts w:ascii="Times New Roman" w:hAnsi="Times New Roman" w:cs="Times New Roman"/>
          <w:b/>
          <w:sz w:val="24"/>
          <w:szCs w:val="24"/>
        </w:rPr>
        <w:t>Красногвардейского района РК</w:t>
      </w:r>
    </w:p>
    <w:p w:rsidR="003C5BEC" w:rsidRPr="003C5BEC" w:rsidRDefault="003C5BEC" w:rsidP="003C5B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5BEC" w:rsidRDefault="003C5BEC" w:rsidP="003C5BEC">
      <w:pPr>
        <w:spacing w:after="0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3C5BEC">
        <w:rPr>
          <w:rFonts w:ascii="Times New Roman" w:hAnsi="Times New Roman" w:cs="Times New Roman"/>
          <w:b/>
          <w:color w:val="C00000"/>
          <w:sz w:val="36"/>
          <w:szCs w:val="36"/>
        </w:rPr>
        <w:t>МЫ ПОМНИМ, МЫ ГОРДИМСЯ!</w:t>
      </w:r>
    </w:p>
    <w:p w:rsidR="003C5BEC" w:rsidRDefault="003C5BEC" w:rsidP="003C5BEC">
      <w:pPr>
        <w:spacing w:after="0"/>
        <w:rPr>
          <w:rFonts w:ascii="Times New Roman" w:hAnsi="Times New Roman" w:cs="Times New Roman"/>
          <w:b/>
          <w:color w:val="C00000"/>
          <w:sz w:val="36"/>
          <w:szCs w:val="36"/>
        </w:rPr>
      </w:pPr>
      <w:r>
        <w:rPr>
          <w:noProof/>
        </w:rPr>
        <w:drawing>
          <wp:inline distT="0" distB="0" distL="0" distR="0">
            <wp:extent cx="1894810" cy="1262417"/>
            <wp:effectExtent l="19050" t="0" r="0" b="0"/>
            <wp:docPr id="1" name="Рисунок 1" descr="http://d.radikal.ru/d22/2104/6c/8c70681bd2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.radikal.ru/d22/2104/6c/8c70681bd22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430" cy="12661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5BEC" w:rsidRPr="003C5BEC" w:rsidRDefault="003C5BEC" w:rsidP="003C5BE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C5BE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Информационный список литературы</w:t>
      </w:r>
    </w:p>
    <w:p w:rsidR="003C5BEC" w:rsidRDefault="00DE1708" w:rsidP="003C5BE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 дню</w:t>
      </w:r>
      <w:r w:rsidR="003C5BEC" w:rsidRPr="003C5BE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освобождения</w:t>
      </w:r>
      <w:r w:rsidR="003C5BEC" w:rsidRPr="003C5BE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поселка</w:t>
      </w:r>
      <w:r w:rsidR="003C5BE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от фашистских захватчиков</w:t>
      </w:r>
    </w:p>
    <w:p w:rsidR="003C5BEC" w:rsidRDefault="003C5BEC" w:rsidP="003C5BEC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</w:t>
      </w:r>
      <w:r>
        <w:rPr>
          <w:noProof/>
        </w:rPr>
        <w:drawing>
          <wp:inline distT="0" distB="0" distL="0" distR="0">
            <wp:extent cx="2266950" cy="1381997"/>
            <wp:effectExtent l="19050" t="0" r="0" b="0"/>
            <wp:docPr id="4" name="Рисунок 4" descr="http://b.radikal.ru/b29/2104/0b/a0b76eb2da4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b.radikal.ru/b29/2104/0b/a0b76eb2da4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4517" cy="1386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5BEC" w:rsidRDefault="003C5BEC" w:rsidP="003C5BEC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C5BEC" w:rsidRDefault="003C5BEC" w:rsidP="003C5BEC">
      <w:pPr>
        <w:spacing w:after="0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noProof/>
        </w:rPr>
        <w:drawing>
          <wp:inline distT="0" distB="0" distL="0" distR="0">
            <wp:extent cx="2171257" cy="1391089"/>
            <wp:effectExtent l="19050" t="0" r="443" b="0"/>
            <wp:docPr id="7" name="Рисунок 7" descr="http://b.radikal.ru/b23/2104/b0/5b60963847f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b.radikal.ru/b23/2104/b0/5b60963847f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7218" cy="1401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5BEC" w:rsidRPr="00657613" w:rsidRDefault="003C5BEC" w:rsidP="00657613">
      <w:pPr>
        <w:rPr>
          <w:rFonts w:ascii="Times New Roman" w:hAnsi="Times New Roman" w:cs="Times New Roman"/>
          <w:sz w:val="24"/>
          <w:szCs w:val="24"/>
        </w:rPr>
      </w:pPr>
      <w:r w:rsidRPr="00657613">
        <w:rPr>
          <w:rFonts w:ascii="Times New Roman" w:hAnsi="Times New Roman" w:cs="Times New Roman"/>
          <w:sz w:val="24"/>
          <w:szCs w:val="24"/>
        </w:rPr>
        <w:lastRenderedPageBreak/>
        <w:t xml:space="preserve">В 1944 году 12 апреля Красногвардейский район был освобожден от фашистских захватчиков. Ровно 77 лет назад наши деды и прадеды отстояли, сохранили свободу и обеспечили мирное </w:t>
      </w:r>
      <w:r w:rsidR="000528C2" w:rsidRPr="00657613">
        <w:rPr>
          <w:rFonts w:ascii="Times New Roman" w:hAnsi="Times New Roman" w:cs="Times New Roman"/>
          <w:sz w:val="24"/>
          <w:szCs w:val="24"/>
        </w:rPr>
        <w:t xml:space="preserve">небо </w:t>
      </w:r>
      <w:r w:rsidRPr="00657613">
        <w:rPr>
          <w:rFonts w:ascii="Times New Roman" w:hAnsi="Times New Roman" w:cs="Times New Roman"/>
          <w:sz w:val="24"/>
          <w:szCs w:val="24"/>
        </w:rPr>
        <w:t>для наших современников.</w:t>
      </w:r>
    </w:p>
    <w:p w:rsidR="002F58F8" w:rsidRDefault="002F58F8" w:rsidP="003C5BEC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noProof/>
        </w:rPr>
        <w:drawing>
          <wp:inline distT="0" distB="0" distL="0" distR="0">
            <wp:extent cx="2596560" cy="1531088"/>
            <wp:effectExtent l="19050" t="0" r="0" b="0"/>
            <wp:docPr id="10" name="Рисунок 10" descr="http://c.radikal.ru/c11/2104/33/e86be442fe3f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c.radikal.ru/c11/2104/33/e86be442fe3ft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888" cy="1533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58F8" w:rsidRPr="00657613" w:rsidRDefault="002F58F8" w:rsidP="00657613">
      <w:pPr>
        <w:rPr>
          <w:rFonts w:ascii="Times New Roman" w:hAnsi="Times New Roman" w:cs="Times New Roman"/>
          <w:sz w:val="24"/>
          <w:szCs w:val="24"/>
        </w:rPr>
      </w:pPr>
    </w:p>
    <w:p w:rsidR="002F58F8" w:rsidRPr="00657613" w:rsidRDefault="002F58F8" w:rsidP="00657613">
      <w:pPr>
        <w:rPr>
          <w:rFonts w:ascii="Times New Roman" w:hAnsi="Times New Roman" w:cs="Times New Roman"/>
          <w:sz w:val="24"/>
          <w:szCs w:val="24"/>
        </w:rPr>
      </w:pPr>
      <w:r w:rsidRPr="00657613">
        <w:rPr>
          <w:rFonts w:ascii="Times New Roman" w:hAnsi="Times New Roman" w:cs="Times New Roman"/>
          <w:sz w:val="24"/>
          <w:szCs w:val="24"/>
        </w:rPr>
        <w:t xml:space="preserve">   Глава Администрации района Василий Грабован отметил, что радость освобождения досталась </w:t>
      </w:r>
      <w:proofErr w:type="gramStart"/>
      <w:r w:rsidRPr="00657613">
        <w:rPr>
          <w:rFonts w:ascii="Times New Roman" w:hAnsi="Times New Roman" w:cs="Times New Roman"/>
          <w:sz w:val="24"/>
          <w:szCs w:val="24"/>
        </w:rPr>
        <w:t>красногвардейцам дорогой ценой</w:t>
      </w:r>
      <w:proofErr w:type="gramEnd"/>
      <w:r w:rsidRPr="00657613">
        <w:rPr>
          <w:rFonts w:ascii="Times New Roman" w:hAnsi="Times New Roman" w:cs="Times New Roman"/>
          <w:sz w:val="24"/>
          <w:szCs w:val="24"/>
        </w:rPr>
        <w:t xml:space="preserve">. «29 месяцев, с ноября 1941-го и по апрель 1944-го года, наши земляки находились под гнетом гитлеровцев. Военный период, пожалуй, стал самым трагическим за всю историю. Гитлеровцами были разрушены дома, элеватор, промышленные и перерабатывающие предприятия, учебные заведения, машинотракторные станции. В райцентре вырубили парк и на его месте создали кладбище. За годы войны </w:t>
      </w:r>
      <w:r w:rsidRPr="00657613">
        <w:rPr>
          <w:rFonts w:ascii="Times New Roman" w:hAnsi="Times New Roman" w:cs="Times New Roman"/>
          <w:sz w:val="24"/>
          <w:szCs w:val="24"/>
        </w:rPr>
        <w:lastRenderedPageBreak/>
        <w:t>народно-хозяйственному комплексу района был нанесен огромнейший ущерб, исчисляемый практически миллиардными суммами. В районе фашистами было создано два лагеря для военнопленных. В лагере в селе Петровка в античеловеческих условиях одновременно содержались более семи тысяч пленных солдат и офицеров. За период существования в нем уничтожено две тысячи наших сограждан. Но жители района, находясь в оккупации, не смирились с этим и всячески противодействовали врагу. Но, несмотря на все тяготы того сурового времени, они не покорились врагу. Многие из них встали на путь борьбы с захватчиками, ушли в партизаны, подполье. Они проявили стойкость и мужество, делали всё для того, чтобы как можно быстрее изгнать врага с родной земли», - сказал Василий Грабован в своем выступлении.</w:t>
      </w:r>
    </w:p>
    <w:p w:rsidR="00DE1708" w:rsidRPr="00657613" w:rsidRDefault="00DE1708" w:rsidP="00657613">
      <w:pPr>
        <w:rPr>
          <w:rFonts w:ascii="Times New Roman" w:hAnsi="Times New Roman" w:cs="Times New Roman"/>
          <w:b/>
          <w:sz w:val="24"/>
          <w:szCs w:val="24"/>
        </w:rPr>
      </w:pPr>
      <w:r w:rsidRPr="00657613">
        <w:rPr>
          <w:rFonts w:ascii="Times New Roman" w:hAnsi="Times New Roman" w:cs="Times New Roman"/>
          <w:b/>
          <w:sz w:val="24"/>
          <w:szCs w:val="24"/>
        </w:rPr>
        <w:t xml:space="preserve"> Предлагаем  информационный список литературы ко дню  освобождения поселка от фашистских захватчиков:</w:t>
      </w:r>
    </w:p>
    <w:p w:rsidR="00DE1708" w:rsidRDefault="00A41488" w:rsidP="0065761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Ганага, В.М. Детство, опаленное войной /В.М. Ганага, С.С. Стальцов, Н.А. Готовчиков. – Симферополь: ДОЛЯ, 2009. – 260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A41488" w:rsidRDefault="00A41488" w:rsidP="00A414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1488">
        <w:rPr>
          <w:rFonts w:ascii="Times New Roman" w:hAnsi="Times New Roman" w:cs="Times New Roman"/>
          <w:sz w:val="24"/>
          <w:szCs w:val="24"/>
        </w:rPr>
        <w:lastRenderedPageBreak/>
        <w:t>Воспоминания детей войны Петровской громады.</w:t>
      </w:r>
    </w:p>
    <w:p w:rsidR="00A55B22" w:rsidRPr="00A55B22" w:rsidRDefault="00A55B22" w:rsidP="00A4148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55B22">
        <w:rPr>
          <w:rFonts w:ascii="Times New Roman" w:hAnsi="Times New Roman" w:cs="Times New Roman"/>
          <w:b/>
          <w:sz w:val="24"/>
          <w:szCs w:val="24"/>
        </w:rPr>
        <w:t>2. Готовчиков, Николай. Единственная или Женщина-танк /Николай Готовчиков. – Симферополь: Типография ООО Крымполиграф, 2017. – 48 с.: ил.</w:t>
      </w:r>
    </w:p>
    <w:p w:rsidR="00A55B22" w:rsidRDefault="00A55B22" w:rsidP="00A414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Документальная повесть о Герое Советского Союза Марии Васильевне Октябрьской.</w:t>
      </w:r>
      <w:r w:rsidR="000D1644">
        <w:rPr>
          <w:rFonts w:ascii="Times New Roman" w:hAnsi="Times New Roman" w:cs="Times New Roman"/>
          <w:sz w:val="24"/>
          <w:szCs w:val="24"/>
        </w:rPr>
        <w:t xml:space="preserve"> Женщиной механиком-водителем танка Т-34, человека с сердцем Данко, патриота России, отдавшей жизнь за Родину и шагнувшей в бессмертие.</w:t>
      </w:r>
    </w:p>
    <w:p w:rsidR="000D1644" w:rsidRDefault="000D1644" w:rsidP="00A4148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D1644">
        <w:rPr>
          <w:rFonts w:ascii="Times New Roman" w:hAnsi="Times New Roman" w:cs="Times New Roman"/>
          <w:b/>
          <w:sz w:val="24"/>
          <w:szCs w:val="24"/>
        </w:rPr>
        <w:t>3 .</w:t>
      </w:r>
      <w:r w:rsidRPr="00A55B22">
        <w:rPr>
          <w:rFonts w:ascii="Times New Roman" w:hAnsi="Times New Roman" w:cs="Times New Roman"/>
          <w:b/>
          <w:sz w:val="24"/>
          <w:szCs w:val="24"/>
        </w:rPr>
        <w:t xml:space="preserve"> Готовчиков, Николай.</w:t>
      </w:r>
      <w:r>
        <w:rPr>
          <w:rFonts w:ascii="Times New Roman" w:hAnsi="Times New Roman" w:cs="Times New Roman"/>
          <w:b/>
          <w:sz w:val="24"/>
          <w:szCs w:val="24"/>
        </w:rPr>
        <w:t xml:space="preserve"> Берлин – в центре Крыма / Николай Готовчиков, Юрий Гемпель.- Симферополь: Тарпан, 2011. – С. 36-48.</w:t>
      </w:r>
    </w:p>
    <w:p w:rsidR="000D1644" w:rsidRDefault="000D1644" w:rsidP="00A414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Воспоминания.</w:t>
      </w:r>
    </w:p>
    <w:p w:rsidR="002854A6" w:rsidRDefault="002854A6" w:rsidP="00A4148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827E3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6827E3">
        <w:rPr>
          <w:rFonts w:ascii="Times New Roman" w:hAnsi="Times New Roman" w:cs="Times New Roman"/>
          <w:b/>
          <w:sz w:val="24"/>
          <w:szCs w:val="24"/>
        </w:rPr>
        <w:t>Дети пишут о войне… – Симферополь: ООО Форма, 2015. – 252 с.: ил.</w:t>
      </w:r>
    </w:p>
    <w:p w:rsidR="006827E3" w:rsidRPr="006827E3" w:rsidRDefault="006827E3" w:rsidP="00A414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27E3">
        <w:rPr>
          <w:rFonts w:ascii="Times New Roman" w:hAnsi="Times New Roman" w:cs="Times New Roman"/>
          <w:sz w:val="24"/>
          <w:szCs w:val="24"/>
        </w:rPr>
        <w:t xml:space="preserve">При составлении сборника </w:t>
      </w:r>
      <w:r>
        <w:rPr>
          <w:rFonts w:ascii="Times New Roman" w:hAnsi="Times New Roman" w:cs="Times New Roman"/>
          <w:sz w:val="24"/>
          <w:szCs w:val="24"/>
        </w:rPr>
        <w:t xml:space="preserve"> использованы творческие сочинения учащихся общеобразовательных школ Красногвардейского района РК, написанные в течение</w:t>
      </w:r>
      <w:r w:rsidR="00925DD9">
        <w:rPr>
          <w:rFonts w:ascii="Times New Roman" w:hAnsi="Times New Roman" w:cs="Times New Roman"/>
          <w:sz w:val="24"/>
          <w:szCs w:val="24"/>
        </w:rPr>
        <w:t xml:space="preserve"> девяти последних лет, материалы районной газеты «Огни маяка», фотоархив районного Совета ветеранов войны,  архив литературной </w:t>
      </w:r>
      <w:r w:rsidR="00925DD9">
        <w:rPr>
          <w:rFonts w:ascii="Times New Roman" w:hAnsi="Times New Roman" w:cs="Times New Roman"/>
          <w:sz w:val="24"/>
          <w:szCs w:val="24"/>
        </w:rPr>
        <w:lastRenderedPageBreak/>
        <w:t>студии «Родничок» красногвардейского ЦДЮТ.</w:t>
      </w:r>
    </w:p>
    <w:p w:rsidR="00A41488" w:rsidRDefault="002854A6" w:rsidP="00A414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A41488">
        <w:rPr>
          <w:rFonts w:ascii="Times New Roman" w:hAnsi="Times New Roman" w:cs="Times New Roman"/>
          <w:b/>
          <w:sz w:val="24"/>
          <w:szCs w:val="24"/>
        </w:rPr>
        <w:t>. Книга Памяти 40-го Констанцского Краснознаменного авиационного полка пикирующих бомбардировщиков ВВС КЧФ /составитель А.П. Гирник, С.И. Трусова. – Симферополь: ООО Антиква, 2017. – 236 с.: ил.</w:t>
      </w:r>
    </w:p>
    <w:p w:rsidR="00A41488" w:rsidRDefault="00A41488" w:rsidP="00A414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488">
        <w:rPr>
          <w:rFonts w:ascii="Times New Roman" w:hAnsi="Times New Roman" w:cs="Times New Roman"/>
          <w:sz w:val="24"/>
          <w:szCs w:val="24"/>
        </w:rPr>
        <w:t>Книга  составлена на основе архивных документов ЦВМА МО РФ, электронных баз данных, семейных архивов и других источников.</w:t>
      </w:r>
    </w:p>
    <w:p w:rsidR="00A41488" w:rsidRDefault="002854A6" w:rsidP="00A414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A41488" w:rsidRPr="00C0350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0350F" w:rsidRPr="00C0350F">
        <w:rPr>
          <w:rFonts w:ascii="Times New Roman" w:hAnsi="Times New Roman" w:cs="Times New Roman"/>
          <w:b/>
          <w:sz w:val="24"/>
          <w:szCs w:val="24"/>
        </w:rPr>
        <w:t>Линевич, Валерий.</w:t>
      </w:r>
      <w:r w:rsidR="00C0350F">
        <w:rPr>
          <w:rFonts w:ascii="Times New Roman" w:hAnsi="Times New Roman" w:cs="Times New Roman"/>
          <w:b/>
          <w:sz w:val="24"/>
          <w:szCs w:val="24"/>
        </w:rPr>
        <w:t xml:space="preserve"> 895 /Валерий Линевич. – Симферополь: Типография ИП Павлюков В.В., 2020. – 132 </w:t>
      </w:r>
      <w:proofErr w:type="gramStart"/>
      <w:r w:rsidR="00C0350F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="00C0350F">
        <w:rPr>
          <w:rFonts w:ascii="Times New Roman" w:hAnsi="Times New Roman" w:cs="Times New Roman"/>
          <w:b/>
          <w:sz w:val="24"/>
          <w:szCs w:val="24"/>
        </w:rPr>
        <w:t>.</w:t>
      </w:r>
    </w:p>
    <w:p w:rsidR="00C0350F" w:rsidRDefault="00C0350F" w:rsidP="00A414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350F">
        <w:rPr>
          <w:rFonts w:ascii="Times New Roman" w:hAnsi="Times New Roman" w:cs="Times New Roman"/>
          <w:sz w:val="24"/>
          <w:szCs w:val="24"/>
        </w:rPr>
        <w:t>Книга воспоминаний</w:t>
      </w:r>
      <w:r>
        <w:rPr>
          <w:rFonts w:ascii="Times New Roman" w:hAnsi="Times New Roman" w:cs="Times New Roman"/>
          <w:sz w:val="24"/>
          <w:szCs w:val="24"/>
        </w:rPr>
        <w:t xml:space="preserve"> для под</w:t>
      </w:r>
      <w:r w:rsidR="0011617E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астающего поколения</w:t>
      </w:r>
      <w:r w:rsidR="00A55B22">
        <w:rPr>
          <w:rFonts w:ascii="Times New Roman" w:hAnsi="Times New Roman" w:cs="Times New Roman"/>
          <w:sz w:val="24"/>
          <w:szCs w:val="24"/>
        </w:rPr>
        <w:t>, чтобы знали и для всех, чтобы помнили.</w:t>
      </w:r>
    </w:p>
    <w:p w:rsidR="00A55B22" w:rsidRDefault="002854A6" w:rsidP="00A414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A55B22" w:rsidRPr="00A55B22">
        <w:rPr>
          <w:rFonts w:ascii="Times New Roman" w:hAnsi="Times New Roman" w:cs="Times New Roman"/>
          <w:b/>
          <w:sz w:val="24"/>
          <w:szCs w:val="24"/>
        </w:rPr>
        <w:t>. Книга памяти РК</w:t>
      </w:r>
      <w:r w:rsidR="00A55B22">
        <w:rPr>
          <w:rFonts w:ascii="Times New Roman" w:hAnsi="Times New Roman" w:cs="Times New Roman"/>
          <w:b/>
          <w:sz w:val="24"/>
          <w:szCs w:val="24"/>
        </w:rPr>
        <w:t>. 5 том</w:t>
      </w:r>
      <w:proofErr w:type="gramStart"/>
      <w:r w:rsidR="00A55B22"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  <w:r w:rsidR="00A55B22">
        <w:rPr>
          <w:rFonts w:ascii="Times New Roman" w:hAnsi="Times New Roman" w:cs="Times New Roman"/>
          <w:b/>
          <w:sz w:val="24"/>
          <w:szCs w:val="24"/>
        </w:rPr>
        <w:t xml:space="preserve"> – Симферополь: Таврида, 1995. – С. 192 – 198.</w:t>
      </w:r>
    </w:p>
    <w:p w:rsidR="00A55B22" w:rsidRDefault="00A55B22" w:rsidP="00A414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5B22">
        <w:rPr>
          <w:rFonts w:ascii="Times New Roman" w:hAnsi="Times New Roman" w:cs="Times New Roman"/>
          <w:sz w:val="24"/>
          <w:szCs w:val="24"/>
        </w:rPr>
        <w:t>Архив Красногвардейского райвоенкомата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55B22" w:rsidRDefault="002854A6" w:rsidP="00A414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0D1644" w:rsidRPr="000D1644">
        <w:rPr>
          <w:rFonts w:ascii="Times New Roman" w:hAnsi="Times New Roman" w:cs="Times New Roman"/>
          <w:b/>
          <w:sz w:val="24"/>
          <w:szCs w:val="24"/>
        </w:rPr>
        <w:t>. Мы этой памяти верны</w:t>
      </w:r>
      <w:r w:rsidR="000D1644">
        <w:rPr>
          <w:rFonts w:ascii="Times New Roman" w:hAnsi="Times New Roman" w:cs="Times New Roman"/>
          <w:b/>
          <w:sz w:val="24"/>
          <w:szCs w:val="24"/>
        </w:rPr>
        <w:t>. – Симферополь: ООО Форма, 2020. – 256 с.: ил.</w:t>
      </w:r>
    </w:p>
    <w:p w:rsidR="00410591" w:rsidRDefault="000D1644" w:rsidP="00925D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1644">
        <w:rPr>
          <w:rFonts w:ascii="Times New Roman" w:hAnsi="Times New Roman" w:cs="Times New Roman"/>
          <w:sz w:val="24"/>
          <w:szCs w:val="24"/>
        </w:rPr>
        <w:t>Сборник  сочинений учащихся школ Красногвардейского района Республики Крым</w:t>
      </w:r>
      <w:r w:rsidR="006B7B43">
        <w:rPr>
          <w:rFonts w:ascii="Times New Roman" w:hAnsi="Times New Roman" w:cs="Times New Roman"/>
          <w:sz w:val="24"/>
          <w:szCs w:val="24"/>
        </w:rPr>
        <w:t xml:space="preserve">. Книга  поистине уникальна тем, что работы, которые вошли в неё,  принадлежат школьникам образовательных учреждений района. Материалы,  собранные в ней о наших земляках,  ветеранах Великой </w:t>
      </w:r>
    </w:p>
    <w:p w:rsidR="00925DD9" w:rsidRPr="00410591" w:rsidRDefault="00925DD9" w:rsidP="00925D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25DD9" w:rsidRPr="00410591" w:rsidSect="003C5BEC">
      <w:pgSz w:w="16838" w:h="11906" w:orient="landscape"/>
      <w:pgMar w:top="567" w:right="1134" w:bottom="1701" w:left="1134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characterSpacingControl w:val="doNotCompress"/>
  <w:compat>
    <w:useFELayout/>
  </w:compat>
  <w:rsids>
    <w:rsidRoot w:val="003C5BEC"/>
    <w:rsid w:val="000528C2"/>
    <w:rsid w:val="000D1644"/>
    <w:rsid w:val="0011617E"/>
    <w:rsid w:val="002854A6"/>
    <w:rsid w:val="002F58F8"/>
    <w:rsid w:val="003C5BEC"/>
    <w:rsid w:val="00410591"/>
    <w:rsid w:val="00657613"/>
    <w:rsid w:val="006827E3"/>
    <w:rsid w:val="006A4E05"/>
    <w:rsid w:val="006B7B43"/>
    <w:rsid w:val="00741FC6"/>
    <w:rsid w:val="00775C51"/>
    <w:rsid w:val="007C0D40"/>
    <w:rsid w:val="00895AD8"/>
    <w:rsid w:val="00925DD9"/>
    <w:rsid w:val="009830E3"/>
    <w:rsid w:val="00A3322D"/>
    <w:rsid w:val="00A3468C"/>
    <w:rsid w:val="00A41488"/>
    <w:rsid w:val="00A55B22"/>
    <w:rsid w:val="00BC6FE2"/>
    <w:rsid w:val="00C0350F"/>
    <w:rsid w:val="00D24A84"/>
    <w:rsid w:val="00DE1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66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F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5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5BEC"/>
    <w:rPr>
      <w:rFonts w:ascii="Tahoma" w:hAnsi="Tahoma" w:cs="Tahoma"/>
      <w:sz w:val="16"/>
      <w:szCs w:val="16"/>
    </w:rPr>
  </w:style>
  <w:style w:type="character" w:styleId="a5">
    <w:name w:val="Emphasis"/>
    <w:basedOn w:val="a0"/>
    <w:uiPriority w:val="20"/>
    <w:qFormat/>
    <w:rsid w:val="003C5BEC"/>
    <w:rPr>
      <w:i/>
      <w:iCs/>
    </w:rPr>
  </w:style>
  <w:style w:type="paragraph" w:styleId="a6">
    <w:name w:val="List Paragraph"/>
    <w:basedOn w:val="a"/>
    <w:uiPriority w:val="34"/>
    <w:qFormat/>
    <w:rsid w:val="00A414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795A74-288A-4C90-AF7E-1FF6E741E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686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 64</dc:creator>
  <cp:keywords/>
  <dc:description/>
  <cp:lastModifiedBy>IRBIS 64</cp:lastModifiedBy>
  <cp:revision>17</cp:revision>
  <cp:lastPrinted>2021-04-14T08:38:00Z</cp:lastPrinted>
  <dcterms:created xsi:type="dcterms:W3CDTF">2021-04-13T11:11:00Z</dcterms:created>
  <dcterms:modified xsi:type="dcterms:W3CDTF">2021-04-14T08:43:00Z</dcterms:modified>
</cp:coreProperties>
</file>