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942B87" w:rsidRDefault="00942B87" w:rsidP="00513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Севастополь. В Керчи на набережной запускают фейерверки. Широкая программа также в Феодосии, Ялте.</w:t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Отметим, что День воссоединения Крыма с Россией отмечается не только на полуострове, но и серией митингов и шествий по всей стране. Правда, день выходным не объявляют. Мероприятия обычно проводят во второй половине дня на центральных площадях городов.</w:t>
      </w:r>
    </w:p>
    <w:p w:rsidR="00F543F8" w:rsidRPr="00942B87" w:rsidRDefault="00F543F8" w:rsidP="00513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B87" w:rsidRPr="00942B87" w:rsidRDefault="00F543F8" w:rsidP="005133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000000" w:rsidRPr="00F543F8" w:rsidRDefault="00F543F8" w:rsidP="005133C8">
      <w:pPr>
        <w:spacing w:line="240" w:lineRule="auto"/>
        <w:rPr>
          <w:rFonts w:ascii="Times New Roman" w:hAnsi="Times New Roman" w:cs="Times New Roman"/>
        </w:rPr>
      </w:pPr>
      <w:r w:rsidRPr="00F543F8">
        <w:rPr>
          <w:rFonts w:ascii="Times New Roman" w:hAnsi="Times New Roman" w:cs="Times New Roman"/>
        </w:rPr>
        <w:t>Дышит тихо усталое Черное море,</w:t>
      </w:r>
      <w:r w:rsidRPr="00F543F8">
        <w:rPr>
          <w:rFonts w:ascii="Times New Roman" w:hAnsi="Times New Roman" w:cs="Times New Roman"/>
        </w:rPr>
        <w:br/>
        <w:t>Отражая сто лун в зыбких бликах волны.</w:t>
      </w:r>
      <w:r w:rsidRPr="00F543F8">
        <w:rPr>
          <w:rFonts w:ascii="Times New Roman" w:hAnsi="Times New Roman" w:cs="Times New Roman"/>
        </w:rPr>
        <w:br/>
        <w:t>И с реальностью небо, похоже, не спорит,</w:t>
      </w:r>
      <w:r w:rsidRPr="00F543F8">
        <w:rPr>
          <w:rFonts w:ascii="Times New Roman" w:hAnsi="Times New Roman" w:cs="Times New Roman"/>
        </w:rPr>
        <w:br/>
        <w:t>Или это мне кажется со стороны?</w:t>
      </w:r>
      <w:r w:rsidRPr="00F543F8">
        <w:rPr>
          <w:rFonts w:ascii="Times New Roman" w:hAnsi="Times New Roman" w:cs="Times New Roman"/>
        </w:rPr>
        <w:br/>
      </w:r>
      <w:r w:rsidRPr="00F543F8">
        <w:rPr>
          <w:rFonts w:ascii="Times New Roman" w:hAnsi="Times New Roman" w:cs="Times New Roman"/>
        </w:rPr>
        <w:br/>
        <w:t>Это Крым, и по совести – это Россия!</w:t>
      </w:r>
      <w:r w:rsidRPr="00F543F8">
        <w:rPr>
          <w:rFonts w:ascii="Times New Roman" w:hAnsi="Times New Roman" w:cs="Times New Roman"/>
        </w:rPr>
        <w:br/>
        <w:t>Это Крым, здесь везде только русская речь.</w:t>
      </w:r>
      <w:r w:rsidRPr="00F543F8">
        <w:rPr>
          <w:rFonts w:ascii="Times New Roman" w:hAnsi="Times New Roman" w:cs="Times New Roman"/>
        </w:rPr>
        <w:br/>
        <w:t>Это Крым, здесь названия до боли родные –</w:t>
      </w:r>
      <w:r w:rsidRPr="00F543F8">
        <w:rPr>
          <w:rFonts w:ascii="Times New Roman" w:hAnsi="Times New Roman" w:cs="Times New Roman"/>
        </w:rPr>
        <w:br/>
        <w:t>Симферополь и Ялта, Севастополь и Керчь.</w:t>
      </w:r>
    </w:p>
    <w:p w:rsidR="00E431B8" w:rsidRPr="00F543F8" w:rsidRDefault="00F543F8" w:rsidP="00F543F8">
      <w:pPr>
        <w:rPr>
          <w:rFonts w:ascii="Times New Roman" w:hAnsi="Times New Roman" w:cs="Times New Roman"/>
        </w:rPr>
      </w:pPr>
      <w:r w:rsidRPr="00F543F8">
        <w:rPr>
          <w:rFonts w:ascii="Times New Roman" w:hAnsi="Times New Roman" w:cs="Times New Roman"/>
        </w:rPr>
        <w:t>Чтобы ни было, мы будем вместе, конечно.</w:t>
      </w:r>
      <w:r w:rsidRPr="00F543F8">
        <w:rPr>
          <w:rFonts w:ascii="Times New Roman" w:hAnsi="Times New Roman" w:cs="Times New Roman"/>
        </w:rPr>
        <w:br/>
        <w:t>Сколько было здесь войн, сколько было побед!</w:t>
      </w:r>
      <w:r w:rsidRPr="00F543F8">
        <w:rPr>
          <w:rFonts w:ascii="Times New Roman" w:hAnsi="Times New Roman" w:cs="Times New Roman"/>
        </w:rPr>
        <w:br/>
        <w:t>Здесь Святая земля, здесь Россия навечно.</w:t>
      </w:r>
      <w:r w:rsidRPr="00F543F8">
        <w:rPr>
          <w:rFonts w:ascii="Times New Roman" w:hAnsi="Times New Roman" w:cs="Times New Roman"/>
        </w:rPr>
        <w:br/>
        <w:t>Только так, не иначе, и выбора нет.</w:t>
      </w:r>
    </w:p>
    <w:p w:rsidR="005133C8" w:rsidRPr="00D0267A" w:rsidRDefault="005133C8" w:rsidP="005133C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Наш адрес:</w:t>
      </w:r>
    </w:p>
    <w:p w:rsidR="005133C8" w:rsidRPr="00D0267A" w:rsidRDefault="005133C8" w:rsidP="005133C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ул</w:t>
      </w:r>
      <w:proofErr w:type="spellEnd"/>
      <w:proofErr w:type="gramEnd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,  Энгельса, д. 21</w:t>
      </w:r>
    </w:p>
    <w:p w:rsidR="005133C8" w:rsidRPr="00D0267A" w:rsidRDefault="005133C8" w:rsidP="005133C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п. Красногвардейское</w:t>
      </w:r>
    </w:p>
    <w:p w:rsidR="005133C8" w:rsidRDefault="005133C8" w:rsidP="005133C8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телефон: 2 -48 – 34</w:t>
      </w:r>
    </w:p>
    <w:p w:rsidR="005133C8" w:rsidRPr="005133C8" w:rsidRDefault="005133C8" w:rsidP="005133C8">
      <w:pPr>
        <w:rPr>
          <w:rFonts w:ascii="Times New Roman" w:hAnsi="Times New Roman" w:cs="Times New Roman"/>
          <w:color w:val="000000" w:themeColor="text1"/>
        </w:rPr>
      </w:pPr>
      <w:r w:rsidRPr="005133C8">
        <w:rPr>
          <w:rFonts w:ascii="Times New Roman" w:hAnsi="Times New Roman" w:cs="Times New Roman"/>
          <w:color w:val="000000" w:themeColor="text1"/>
        </w:rPr>
        <w:t>Составил библиограф: Кубаткина, Е.</w:t>
      </w:r>
    </w:p>
    <w:p w:rsidR="00E431B8" w:rsidRPr="00E431B8" w:rsidRDefault="00E431B8" w:rsidP="00E43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1B8">
        <w:rPr>
          <w:rFonts w:ascii="Times New Roman" w:hAnsi="Times New Roman" w:cs="Times New Roman"/>
          <w:b/>
        </w:rPr>
        <w:lastRenderedPageBreak/>
        <w:t>МБУК «ЦБС»</w:t>
      </w:r>
    </w:p>
    <w:p w:rsidR="00E431B8" w:rsidRPr="00E431B8" w:rsidRDefault="00E431B8" w:rsidP="00E431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1B8">
        <w:rPr>
          <w:rFonts w:ascii="Times New Roman" w:hAnsi="Times New Roman" w:cs="Times New Roman"/>
          <w:b/>
        </w:rPr>
        <w:t>Красногвардейский район РК</w:t>
      </w:r>
    </w:p>
    <w:p w:rsidR="00E431B8" w:rsidRDefault="00E431B8" w:rsidP="00E431B8">
      <w:pPr>
        <w:spacing w:after="0"/>
      </w:pPr>
    </w:p>
    <w:p w:rsidR="00E431B8" w:rsidRDefault="00E431B8" w:rsidP="00E431B8">
      <w:pPr>
        <w:spacing w:after="0"/>
      </w:pPr>
    </w:p>
    <w:p w:rsidR="00E431B8" w:rsidRPr="008F0426" w:rsidRDefault="00E431B8" w:rsidP="00E431B8">
      <w:pPr>
        <w:spacing w:after="0"/>
        <w:jc w:val="center"/>
        <w:rPr>
          <w:rFonts w:ascii="Bookman Old Style" w:hAnsi="Bookman Old Style"/>
          <w:b/>
          <w:color w:val="008000"/>
          <w:sz w:val="40"/>
          <w:szCs w:val="40"/>
        </w:rPr>
      </w:pPr>
      <w:r w:rsidRPr="008F0426">
        <w:rPr>
          <w:rFonts w:ascii="Bookman Old Style" w:hAnsi="Bookman Old Style"/>
          <w:b/>
          <w:color w:val="0000FF"/>
          <w:sz w:val="40"/>
          <w:szCs w:val="40"/>
        </w:rPr>
        <w:t>МОЙ КРЫМ</w:t>
      </w:r>
      <w:r w:rsidRPr="008F0426">
        <w:rPr>
          <w:rFonts w:ascii="Bookman Old Style" w:hAnsi="Bookman Old Style"/>
          <w:b/>
          <w:sz w:val="40"/>
          <w:szCs w:val="40"/>
        </w:rPr>
        <w:t xml:space="preserve"> </w:t>
      </w:r>
      <w:r w:rsidRPr="008F0426">
        <w:rPr>
          <w:rFonts w:ascii="Bookman Old Style" w:hAnsi="Bookman Old Style"/>
          <w:b/>
          <w:color w:val="008000"/>
          <w:sz w:val="40"/>
          <w:szCs w:val="40"/>
        </w:rPr>
        <w:t>– МОЯ РОССИЯ</w:t>
      </w:r>
    </w:p>
    <w:p w:rsidR="00E431B8" w:rsidRPr="00737879" w:rsidRDefault="00E431B8" w:rsidP="00E431B8">
      <w:pPr>
        <w:spacing w:after="0"/>
        <w:jc w:val="center"/>
        <w:rPr>
          <w:rFonts w:ascii="Times New Roman" w:hAnsi="Times New Roman" w:cs="Times New Roman"/>
          <w:b/>
          <w:color w:val="006666"/>
          <w:sz w:val="24"/>
          <w:szCs w:val="24"/>
        </w:rPr>
      </w:pPr>
      <w:r w:rsidRPr="00737879">
        <w:rPr>
          <w:rFonts w:ascii="Times New Roman" w:hAnsi="Times New Roman" w:cs="Times New Roman"/>
          <w:b/>
          <w:color w:val="006666"/>
          <w:sz w:val="24"/>
          <w:szCs w:val="24"/>
        </w:rPr>
        <w:t>День воссоединения Крыма  с Россией</w:t>
      </w:r>
    </w:p>
    <w:p w:rsidR="00E431B8" w:rsidRDefault="00E431B8" w:rsidP="00737879">
      <w:pPr>
        <w:spacing w:after="0"/>
        <w:rPr>
          <w:rFonts w:ascii="Bookman Old Style" w:hAnsi="Bookman Old Style"/>
          <w:b/>
          <w:color w:val="00CC66"/>
          <w:sz w:val="36"/>
          <w:szCs w:val="36"/>
        </w:rPr>
      </w:pPr>
    </w:p>
    <w:p w:rsidR="00E431B8" w:rsidRDefault="00737879" w:rsidP="00737879">
      <w:pPr>
        <w:spacing w:after="0"/>
        <w:jc w:val="both"/>
        <w:rPr>
          <w:rFonts w:ascii="Bookman Old Style" w:hAnsi="Bookman Old Style"/>
          <w:b/>
          <w:color w:val="00CC66"/>
          <w:sz w:val="36"/>
          <w:szCs w:val="36"/>
        </w:rPr>
      </w:pPr>
      <w:r>
        <w:rPr>
          <w:noProof/>
        </w:rPr>
        <w:drawing>
          <wp:inline distT="0" distB="0" distL="0" distR="0">
            <wp:extent cx="2818321" cy="1733107"/>
            <wp:effectExtent l="19050" t="0" r="1079" b="0"/>
            <wp:docPr id="1" name="Рисунок 1" descr="https://sberkartamir.ru/wp-content/uploads/2018/06/krym-k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erkartamir.ru/wp-content/uploads/2018/06/krym-kart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56" cy="173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79" w:rsidRPr="00737879" w:rsidRDefault="00737879" w:rsidP="00737879">
      <w:pPr>
        <w:spacing w:after="0"/>
        <w:jc w:val="center"/>
        <w:rPr>
          <w:rFonts w:ascii="Times New Roman" w:hAnsi="Times New Roman" w:cs="Times New Roman"/>
          <w:b/>
          <w:color w:val="006666"/>
          <w:sz w:val="24"/>
          <w:szCs w:val="24"/>
        </w:rPr>
      </w:pPr>
      <w:r w:rsidRPr="00737879">
        <w:rPr>
          <w:rFonts w:ascii="Times New Roman" w:hAnsi="Times New Roman" w:cs="Times New Roman"/>
          <w:b/>
          <w:color w:val="006666"/>
          <w:sz w:val="24"/>
          <w:szCs w:val="24"/>
        </w:rPr>
        <w:t>Памятка</w:t>
      </w:r>
    </w:p>
    <w:p w:rsidR="00737879" w:rsidRDefault="00737879" w:rsidP="00737879">
      <w:pPr>
        <w:spacing w:after="0"/>
        <w:jc w:val="both"/>
        <w:rPr>
          <w:rFonts w:ascii="Times New Roman" w:hAnsi="Times New Roman" w:cs="Times New Roman"/>
          <w:b/>
          <w:color w:val="00CC66"/>
        </w:rPr>
      </w:pPr>
      <w:r>
        <w:rPr>
          <w:noProof/>
        </w:rPr>
        <w:drawing>
          <wp:inline distT="0" distB="0" distL="0" distR="0">
            <wp:extent cx="2880280" cy="1562986"/>
            <wp:effectExtent l="19050" t="0" r="0" b="0"/>
            <wp:docPr id="4" name="Рисунок 4" descr="https://p0.zoon.ru/2/c/5466836b40c088ee5a8f1bfb_5a77338cdc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0.zoon.ru/2/c/5466836b40c088ee5a8f1bfb_5a77338cdc2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14" cy="156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79" w:rsidRDefault="00737879" w:rsidP="00737879">
      <w:pPr>
        <w:spacing w:after="0"/>
        <w:jc w:val="both"/>
        <w:rPr>
          <w:rFonts w:ascii="Times New Roman" w:hAnsi="Times New Roman" w:cs="Times New Roman"/>
          <w:b/>
          <w:color w:val="00CC66"/>
        </w:rPr>
      </w:pPr>
    </w:p>
    <w:p w:rsidR="00737879" w:rsidRDefault="00737879" w:rsidP="00737879">
      <w:pPr>
        <w:spacing w:after="0"/>
        <w:jc w:val="both"/>
        <w:rPr>
          <w:rFonts w:ascii="Times New Roman" w:hAnsi="Times New Roman" w:cs="Times New Roman"/>
          <w:b/>
          <w:color w:val="00CC66"/>
        </w:rPr>
      </w:pPr>
    </w:p>
    <w:p w:rsidR="00737879" w:rsidRDefault="00737879" w:rsidP="00737879">
      <w:pPr>
        <w:spacing w:after="0"/>
        <w:jc w:val="center"/>
        <w:rPr>
          <w:rFonts w:ascii="Times New Roman" w:hAnsi="Times New Roman" w:cs="Times New Roman"/>
          <w:b/>
          <w:color w:val="006666"/>
          <w:sz w:val="28"/>
          <w:szCs w:val="28"/>
        </w:rPr>
      </w:pPr>
      <w:r w:rsidRPr="00737879">
        <w:rPr>
          <w:rFonts w:ascii="Times New Roman" w:hAnsi="Times New Roman" w:cs="Times New Roman"/>
          <w:b/>
          <w:color w:val="006666"/>
          <w:sz w:val="28"/>
          <w:szCs w:val="28"/>
        </w:rPr>
        <w:t>2021 год</w:t>
      </w:r>
    </w:p>
    <w:p w:rsidR="008F0426" w:rsidRP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 w:rsidRPr="008F0426">
        <w:rPr>
          <w:rFonts w:ascii="Times New Roman" w:hAnsi="Times New Roman" w:cs="Times New Roman"/>
          <w:sz w:val="24"/>
          <w:szCs w:val="24"/>
        </w:rPr>
        <w:lastRenderedPageBreak/>
        <w:t>18 марта в Российской Федерации отмечается День воссоединения Крыма с Россией. На территории Республики Крым этот день является праздничным и выходным согласно республиканскому закону №80-ЗРК/2015 от 3 марта 2015 года.</w:t>
      </w:r>
    </w:p>
    <w:p w:rsidR="008F0426" w:rsidRP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 w:rsidRPr="008F0426">
        <w:rPr>
          <w:rFonts w:ascii="Times New Roman" w:hAnsi="Times New Roman" w:cs="Times New Roman"/>
          <w:sz w:val="24"/>
          <w:szCs w:val="24"/>
        </w:rPr>
        <w:t xml:space="preserve">Именно в этот день в 2014 году Крым (это территории полуострова Крым с </w:t>
      </w:r>
      <w:proofErr w:type="gramStart"/>
      <w:r w:rsidRPr="008F0426">
        <w:rPr>
          <w:rFonts w:ascii="Times New Roman" w:hAnsi="Times New Roman" w:cs="Times New Roman"/>
          <w:sz w:val="24"/>
          <w:szCs w:val="24"/>
        </w:rPr>
        <w:t>расположенными</w:t>
      </w:r>
      <w:proofErr w:type="gramEnd"/>
      <w:r w:rsidRPr="008F0426">
        <w:rPr>
          <w:rFonts w:ascii="Times New Roman" w:hAnsi="Times New Roman" w:cs="Times New Roman"/>
          <w:sz w:val="24"/>
          <w:szCs w:val="24"/>
        </w:rPr>
        <w:t xml:space="preserve"> на ней Республикой Крым и городом Севастополем, которые до этого входили в состав Украины) официально вошёл в состав Российской Федерации. Присоединение, а вернее </w:t>
      </w:r>
      <w:r w:rsidRPr="008F0426">
        <w:rPr>
          <w:rFonts w:ascii="Times New Roman" w:hAnsi="Times New Roman" w:cs="Times New Roman"/>
          <w:color w:val="000000" w:themeColor="text1"/>
          <w:sz w:val="24"/>
          <w:szCs w:val="24"/>
        </w:rPr>
        <w:t>– </w:t>
      </w:r>
      <w:hyperlink r:id="rId6" w:history="1">
        <w:r w:rsidRPr="008F042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возвращение, этих территорий в состав России</w:t>
        </w:r>
      </w:hyperlink>
      <w:r w:rsidRPr="008F0426">
        <w:rPr>
          <w:rFonts w:ascii="Times New Roman" w:hAnsi="Times New Roman" w:cs="Times New Roman"/>
          <w:sz w:val="24"/>
          <w:szCs w:val="24"/>
        </w:rPr>
        <w:t> было зафиксировано межгосударственным договором, подписанным </w:t>
      </w:r>
      <w:hyperlink r:id="rId7" w:history="1">
        <w:r w:rsidRPr="008F042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18 марта</w:t>
        </w:r>
      </w:hyperlink>
      <w:r w:rsidRPr="008F0426">
        <w:rPr>
          <w:rFonts w:ascii="Times New Roman" w:hAnsi="Times New Roman" w:cs="Times New Roman"/>
          <w:sz w:val="24"/>
          <w:szCs w:val="24"/>
        </w:rPr>
        <w:t> 2014 года в Георгиевском зале Большого Кремлевского дворца в Москве главами России и Республики Крым. Причем, согласно данному документу Республика Крым и город </w:t>
      </w:r>
      <w:hyperlink r:id="rId8" w:tgtFrame="_blank" w:history="1">
        <w:r w:rsidRPr="008F042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Севастополь</w:t>
        </w:r>
      </w:hyperlink>
      <w:r w:rsidRPr="008F0426">
        <w:rPr>
          <w:rFonts w:ascii="Times New Roman" w:hAnsi="Times New Roman" w:cs="Times New Roman"/>
          <w:sz w:val="24"/>
          <w:szCs w:val="24"/>
        </w:rPr>
        <w:t xml:space="preserve"> были </w:t>
      </w:r>
      <w:proofErr w:type="gramStart"/>
      <w:r w:rsidRPr="008F042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F0426">
        <w:rPr>
          <w:rFonts w:ascii="Times New Roman" w:hAnsi="Times New Roman" w:cs="Times New Roman"/>
          <w:sz w:val="24"/>
          <w:szCs w:val="24"/>
        </w:rPr>
        <w:t xml:space="preserve"> просто приняты в состав РФ, но и стали ее новыми субъектами.</w:t>
      </w:r>
    </w:p>
    <w:p w:rsidR="008F0426" w:rsidRP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 w:rsidRPr="008F0426">
        <w:rPr>
          <w:rFonts w:ascii="Times New Roman" w:hAnsi="Times New Roman" w:cs="Times New Roman"/>
          <w:sz w:val="24"/>
          <w:szCs w:val="24"/>
        </w:rPr>
        <w:t xml:space="preserve">Надо отметить, что выход Крыма из состава Украины и последующее его присоединение к России – это одно из последствий политического кризиса на </w:t>
      </w:r>
      <w:r w:rsidRPr="008F0426">
        <w:rPr>
          <w:rFonts w:ascii="Times New Roman" w:hAnsi="Times New Roman" w:cs="Times New Roman"/>
          <w:sz w:val="24"/>
          <w:szCs w:val="24"/>
        </w:rPr>
        <w:lastRenderedPageBreak/>
        <w:t>Украине конца 2013 – начала 2014 годов. Напомним, что в 1921 году в составе РСФСР была образована многонациональная Крымская АССР, преобразованная в 1946-м в Крымскую область, которая в 1954 году была передана в состав Украинской ССР (кроме города Севастополя, он с 1948 года являлся городом республиканского подчинения РСФСР). После распада СССР в 1991 году, в Крымской области был проведен референдум по воссозданию Крымской автономии, а в 1992 году была принята крымская конституция, которая установила вхождение Крыма в состав Украины на договорных отношениях.</w:t>
      </w:r>
    </w:p>
    <w:p w:rsidR="008F0426" w:rsidRP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 w:rsidRPr="008F0426">
        <w:rPr>
          <w:rFonts w:ascii="Times New Roman" w:hAnsi="Times New Roman" w:cs="Times New Roman"/>
          <w:sz w:val="24"/>
          <w:szCs w:val="24"/>
        </w:rPr>
        <w:t xml:space="preserve">Но в связи с обострением политической ситуации на Украине в конце 2013 года, руководство Крыма придерживалось линии сближения с Россией. </w:t>
      </w:r>
      <w:proofErr w:type="gramStart"/>
      <w:r w:rsidRPr="008F0426">
        <w:rPr>
          <w:rFonts w:ascii="Times New Roman" w:hAnsi="Times New Roman" w:cs="Times New Roman"/>
          <w:sz w:val="24"/>
          <w:szCs w:val="24"/>
        </w:rPr>
        <w:t xml:space="preserve">А после смены власти в стране в феврале 2014 года, «в условиях рвения к власти групп национал-фашистского толка», Верховный Совет Автономной Республики Крым и Севастопольский городской совет 11 марта 2014 года приняли декларацию о независимости Автономной Республики Крым и города Севастополя. 16 марта </w:t>
      </w:r>
      <w:r w:rsidRPr="008F0426">
        <w:rPr>
          <w:rFonts w:ascii="Times New Roman" w:hAnsi="Times New Roman" w:cs="Times New Roman"/>
          <w:sz w:val="24"/>
          <w:szCs w:val="24"/>
        </w:rPr>
        <w:lastRenderedPageBreak/>
        <w:t>прошел </w:t>
      </w:r>
      <w:hyperlink r:id="rId9" w:history="1">
        <w:r w:rsidRPr="008F042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общереспубликанский референдум о статусе Крыма</w:t>
        </w:r>
      </w:hyperlink>
      <w:r w:rsidRPr="008F0426">
        <w:rPr>
          <w:rFonts w:ascii="Times New Roman" w:hAnsi="Times New Roman" w:cs="Times New Roman"/>
          <w:sz w:val="24"/>
          <w:szCs w:val="24"/>
        </w:rPr>
        <w:t>, опираясь на результаты которого (когда более 96% избирателей высказались за вхождение</w:t>
      </w:r>
      <w:proofErr w:type="gramEnd"/>
      <w:r w:rsidRPr="008F0426">
        <w:rPr>
          <w:rFonts w:ascii="Times New Roman" w:hAnsi="Times New Roman" w:cs="Times New Roman"/>
          <w:sz w:val="24"/>
          <w:szCs w:val="24"/>
        </w:rPr>
        <w:t xml:space="preserve"> республики в состав РФ), Верховный Совет и провозгласил Крым независимым суверенным государством – Республикой Крым, в которой город Севастополь имеет особый статус. И уже данное независимое государство обратилось </w:t>
      </w:r>
      <w:proofErr w:type="gramStart"/>
      <w:r w:rsidRPr="008F0426">
        <w:rPr>
          <w:rFonts w:ascii="Times New Roman" w:hAnsi="Times New Roman" w:cs="Times New Roman"/>
          <w:sz w:val="24"/>
          <w:szCs w:val="24"/>
        </w:rPr>
        <w:t>к Российской Федерации с предложением о принятии его в состав РФ в качестве</w:t>
      </w:r>
      <w:proofErr w:type="gramEnd"/>
      <w:r w:rsidRPr="008F0426">
        <w:rPr>
          <w:rFonts w:ascii="Times New Roman" w:hAnsi="Times New Roman" w:cs="Times New Roman"/>
          <w:sz w:val="24"/>
          <w:szCs w:val="24"/>
        </w:rPr>
        <w:t xml:space="preserve"> нового субъекта. О чём 18 марта и </w:t>
      </w:r>
      <w:hyperlink r:id="rId10" w:history="1">
        <w:r w:rsidRPr="008F042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был подписан соответствующий договор в Москве</w:t>
        </w:r>
      </w:hyperlink>
      <w:r w:rsidRPr="008F0426">
        <w:rPr>
          <w:rFonts w:ascii="Times New Roman" w:hAnsi="Times New Roman" w:cs="Times New Roman"/>
          <w:sz w:val="24"/>
          <w:szCs w:val="24"/>
        </w:rPr>
        <w:t xml:space="preserve">, который вступил в силу 21 марта – </w:t>
      </w:r>
      <w:proofErr w:type="gramStart"/>
      <w:r w:rsidRPr="008F042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F0426">
        <w:rPr>
          <w:rFonts w:ascii="Times New Roman" w:hAnsi="Times New Roman" w:cs="Times New Roman"/>
          <w:sz w:val="24"/>
          <w:szCs w:val="24"/>
        </w:rPr>
        <w:t xml:space="preserve"> его ратификации Федеральным Собранием.</w:t>
      </w:r>
    </w:p>
    <w:p w:rsidR="008F0426" w:rsidRP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 w:rsidRPr="008F0426">
        <w:rPr>
          <w:rFonts w:ascii="Times New Roman" w:hAnsi="Times New Roman" w:cs="Times New Roman"/>
          <w:sz w:val="24"/>
          <w:szCs w:val="24"/>
        </w:rPr>
        <w:t>Хотя Правительство Украины не признаёт эти документы, но в Российской Федерации юридически считается, что два новых субъекта – Республика Крым и город федерального значения Севастополь – вошли в состав России, на их территории действуют российские законодательные акты.</w:t>
      </w:r>
    </w:p>
    <w:p w:rsid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 w:rsidRPr="008F0426">
        <w:rPr>
          <w:rFonts w:ascii="Times New Roman" w:hAnsi="Times New Roman" w:cs="Times New Roman"/>
          <w:sz w:val="24"/>
          <w:szCs w:val="24"/>
        </w:rPr>
        <w:t>Несмотря на «молодость» сегодняшнего праздника, он весьма любим крымчанами.</w:t>
      </w:r>
    </w:p>
    <w:p w:rsid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</w:p>
    <w:p w:rsidR="008F0426" w:rsidRPr="008F0426" w:rsidRDefault="008F0426" w:rsidP="008F04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99534" cy="1913860"/>
            <wp:effectExtent l="19050" t="0" r="0" b="0"/>
            <wp:docPr id="7" name="Рисунок 7" descr="https://s1.stc.all.kpcdn.net/putevoditel/projectid_379258/images/tild3166-3863-4433-b531-396664363832__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stc.all.kpcdn.net/putevoditel/projectid_379258/images/tild3166-3863-4433-b531-396664363832__9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479" cy="191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87" w:rsidRPr="00942B87" w:rsidRDefault="00942B87" w:rsidP="00942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праздника</w:t>
      </w:r>
    </w:p>
    <w:p w:rsidR="008F0426" w:rsidRDefault="00942B87" w:rsidP="00942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 традицию праздника заложил тот самый закон, о котором мы писали выше. В документе сказано, что 18 марта является нерабочим праздничным днем на территории Республики Крым. Если же дата выпала на выходной день, то он переносится на следующий после праздничного рабочий день.</w:t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Годовщина Крымской весны всегда широкого отмечается на территории полуострова. Праздничные мероприятия стараются устроить во всех крупных городах. На центральных площадях ставят концертные площадки, устраивают ярмарки и </w:t>
      </w:r>
      <w:r w:rsidRPr="0094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выставки</w:t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Есть несколько традиционных мероприятий. Например, в Симферополе возлагают цветы к памятнику «Народному ополчению всех времен». Отсюда же стартует автопробег </w:t>
      </w:r>
      <w:proofErr w:type="gramStart"/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4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2B87" w:rsidRPr="00942B87" w:rsidRDefault="00942B87" w:rsidP="00942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B87" w:rsidRPr="00942B87" w:rsidSect="00E431B8">
      <w:pgSz w:w="16838" w:h="11906" w:orient="landscape"/>
      <w:pgMar w:top="426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E431B8"/>
    <w:rsid w:val="005133C8"/>
    <w:rsid w:val="00737879"/>
    <w:rsid w:val="008F0426"/>
    <w:rsid w:val="00942B87"/>
    <w:rsid w:val="00E431B8"/>
    <w:rsid w:val="00F5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F0426"/>
    <w:rPr>
      <w:color w:val="0000FF"/>
      <w:u w:val="single"/>
    </w:rPr>
  </w:style>
  <w:style w:type="character" w:styleId="a7">
    <w:name w:val="Strong"/>
    <w:basedOn w:val="a0"/>
    <w:uiPriority w:val="22"/>
    <w:qFormat/>
    <w:rsid w:val="00942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540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229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zling.ru/travels/crimea-2014/sevastopo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day/3-1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events/4947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s://www.calend.ru/events/734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alend.ru/events/7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6</cp:revision>
  <dcterms:created xsi:type="dcterms:W3CDTF">2021-03-24T08:42:00Z</dcterms:created>
  <dcterms:modified xsi:type="dcterms:W3CDTF">2021-03-24T09:45:00Z</dcterms:modified>
</cp:coreProperties>
</file>