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E9" w:rsidRPr="00581B9D" w:rsidRDefault="009B5B08" w:rsidP="009B5B08">
      <w:pPr>
        <w:rPr>
          <w:color w:val="000000" w:themeColor="text1"/>
        </w:rPr>
      </w:pPr>
      <w:r w:rsidRPr="009B5B08">
        <w:rPr>
          <w:rFonts w:ascii="Times New Roman" w:hAnsi="Times New Roman" w:cs="Times New Roman"/>
        </w:rPr>
        <w:t>Ахмадулину «несомненной наследницей лермонтовско-пастернаковской линии в русской поэзии».</w:t>
      </w:r>
      <w:r w:rsidRPr="009B5B08">
        <w:rPr>
          <w:rFonts w:ascii="Times New Roman" w:hAnsi="Times New Roman" w:cs="Times New Roman"/>
        </w:rPr>
        <w:br/>
      </w:r>
      <w:r w:rsidR="00581B9D" w:rsidRPr="00581B9D">
        <w:rPr>
          <w:rFonts w:ascii="Times New Roman" w:hAnsi="Times New Roman" w:cs="Times New Roman"/>
          <w:color w:val="000000" w:themeColor="text1"/>
        </w:rPr>
        <w:t>Источник: </w:t>
      </w:r>
      <w:hyperlink r:id="rId5" w:history="1">
        <w:r w:rsidR="00581B9D" w:rsidRPr="00581B9D">
          <w:rPr>
            <w:rStyle w:val="a3"/>
            <w:rFonts w:ascii="Times New Roman" w:hAnsi="Times New Roman" w:cs="Times New Roman"/>
            <w:color w:val="000000" w:themeColor="text1"/>
          </w:rPr>
          <w:t>https://www.chitalnya.ru/work/455263/</w:t>
        </w:r>
      </w:hyperlink>
    </w:p>
    <w:p w:rsidR="000D570A" w:rsidRPr="00D8506D" w:rsidRDefault="00D8506D" w:rsidP="00D8506D">
      <w:pPr>
        <w:rPr>
          <w:b/>
          <w:color w:val="000000" w:themeColor="text1"/>
          <w:sz w:val="24"/>
          <w:szCs w:val="24"/>
        </w:rPr>
      </w:pPr>
      <w:r w:rsidRPr="00D8506D">
        <w:rPr>
          <w:b/>
          <w:color w:val="000000" w:themeColor="text1"/>
          <w:sz w:val="24"/>
          <w:szCs w:val="24"/>
        </w:rPr>
        <w:t>Стихи</w:t>
      </w:r>
    </w:p>
    <w:p w:rsidR="00D8506D" w:rsidRPr="00D8506D" w:rsidRDefault="00D8506D" w:rsidP="00D85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8506D">
        <w:rPr>
          <w:rFonts w:ascii="Times New Roman" w:eastAsia="Times New Roman" w:hAnsi="Times New Roman" w:cs="Times New Roman"/>
          <w:color w:val="000000"/>
        </w:rPr>
        <w:t>Еще ноябрь, а благодать</w:t>
      </w:r>
      <w:proofErr w:type="gramStart"/>
      <w:r w:rsidRPr="00D8506D">
        <w:rPr>
          <w:rFonts w:ascii="Times New Roman" w:eastAsia="Times New Roman" w:hAnsi="Times New Roman" w:cs="Times New Roman"/>
          <w:color w:val="000000"/>
        </w:rPr>
        <w:br/>
        <w:t>У</w:t>
      </w:r>
      <w:proofErr w:type="gramEnd"/>
      <w:r w:rsidRPr="00D8506D">
        <w:rPr>
          <w:rFonts w:ascii="Times New Roman" w:eastAsia="Times New Roman" w:hAnsi="Times New Roman" w:cs="Times New Roman"/>
          <w:color w:val="000000"/>
        </w:rPr>
        <w:t>ж сыплется, уж смотрит с неба.</w:t>
      </w:r>
      <w:r w:rsidRPr="00D8506D">
        <w:rPr>
          <w:rFonts w:ascii="Times New Roman" w:eastAsia="Times New Roman" w:hAnsi="Times New Roman" w:cs="Times New Roman"/>
          <w:color w:val="000000"/>
        </w:rPr>
        <w:br/>
        <w:t>Иду и хоронюсь от света,</w:t>
      </w:r>
      <w:r w:rsidRPr="00D8506D">
        <w:rPr>
          <w:rFonts w:ascii="Times New Roman" w:eastAsia="Times New Roman" w:hAnsi="Times New Roman" w:cs="Times New Roman"/>
          <w:color w:val="000000"/>
        </w:rPr>
        <w:br/>
        <w:t>Чтоб тенью снег не утруждать.</w:t>
      </w:r>
    </w:p>
    <w:p w:rsidR="00D8506D" w:rsidRPr="00D8506D" w:rsidRDefault="00D8506D" w:rsidP="00D8506D">
      <w:pPr>
        <w:spacing w:before="360" w:after="3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8506D">
        <w:rPr>
          <w:rFonts w:ascii="Times New Roman" w:eastAsia="Times New Roman" w:hAnsi="Times New Roman" w:cs="Times New Roman"/>
          <w:color w:val="000000"/>
          <w:sz w:val="20"/>
          <w:szCs w:val="20"/>
        </w:rPr>
        <w:t>О стеклодув, что смысл дутья</w:t>
      </w:r>
      <w:proofErr w:type="gramStart"/>
      <w:r w:rsidRPr="00D8506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</w:t>
      </w:r>
      <w:proofErr w:type="gramEnd"/>
      <w:r w:rsidRPr="00D8506D">
        <w:rPr>
          <w:rFonts w:ascii="Times New Roman" w:eastAsia="Times New Roman" w:hAnsi="Times New Roman" w:cs="Times New Roman"/>
          <w:color w:val="000000"/>
          <w:sz w:val="20"/>
          <w:szCs w:val="20"/>
        </w:rPr>
        <w:t>ак выразил в сосульках этих!</w:t>
      </w:r>
      <w:r w:rsidRPr="00D8506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И, запрокинув свой беретик,</w:t>
      </w:r>
      <w:r w:rsidRPr="00D8506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 вкус их пробует дитя</w:t>
      </w:r>
      <w:r w:rsidRPr="00D8506D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827C08" w:rsidRDefault="00D8506D" w:rsidP="00827C08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</w:rPr>
      </w:pPr>
      <w:r w:rsidRPr="00D8506D">
        <w:rPr>
          <w:rFonts w:ascii="Times New Roman" w:eastAsia="Times New Roman" w:hAnsi="Times New Roman" w:cs="Times New Roman"/>
          <w:color w:val="000000"/>
        </w:rPr>
        <w:t>И я, такая молодая,</w:t>
      </w:r>
      <w:r w:rsidRPr="00D8506D">
        <w:rPr>
          <w:rFonts w:ascii="Times New Roman" w:eastAsia="Times New Roman" w:hAnsi="Times New Roman" w:cs="Times New Roman"/>
          <w:color w:val="000000"/>
        </w:rPr>
        <w:br/>
        <w:t>Со сладкой льдинкою во рту,</w:t>
      </w:r>
      <w:r w:rsidRPr="00D8506D">
        <w:rPr>
          <w:rFonts w:ascii="Times New Roman" w:eastAsia="Times New Roman" w:hAnsi="Times New Roman" w:cs="Times New Roman"/>
          <w:color w:val="000000"/>
        </w:rPr>
        <w:br/>
        <w:t>Оскальзываясь, приседая,</w:t>
      </w:r>
      <w:r w:rsidRPr="00D8506D">
        <w:rPr>
          <w:rFonts w:ascii="Times New Roman" w:eastAsia="Times New Roman" w:hAnsi="Times New Roman" w:cs="Times New Roman"/>
          <w:color w:val="000000"/>
        </w:rPr>
        <w:br/>
        <w:t>По снегу белому иду.</w:t>
      </w:r>
    </w:p>
    <w:p w:rsidR="000D570A" w:rsidRDefault="00D8506D" w:rsidP="00862844">
      <w:pPr>
        <w:spacing w:before="360" w:after="360" w:line="240" w:lineRule="auto"/>
        <w:rPr>
          <w:rFonts w:ascii="Times New Roman" w:hAnsi="Times New Roman" w:cs="Times New Roman"/>
          <w:b/>
        </w:rPr>
      </w:pPr>
      <w:r w:rsidRPr="00D8506D">
        <w:rPr>
          <w:rFonts w:ascii="Times New Roman" w:eastAsia="Times New Roman" w:hAnsi="Times New Roman" w:cs="Times New Roman"/>
          <w:color w:val="000000"/>
        </w:rPr>
        <w:t>1960</w:t>
      </w:r>
    </w:p>
    <w:p w:rsidR="009660A1" w:rsidRPr="008D358A" w:rsidRDefault="009660A1" w:rsidP="008D358A">
      <w:pPr>
        <w:spacing w:after="0" w:line="240" w:lineRule="auto"/>
        <w:rPr>
          <w:rFonts w:ascii="Times New Roman" w:hAnsi="Times New Roman" w:cs="Times New Roman"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  <w:b/>
        </w:rPr>
      </w:pPr>
      <w:r w:rsidRPr="009660A1">
        <w:rPr>
          <w:rFonts w:ascii="Times New Roman" w:hAnsi="Times New Roman" w:cs="Times New Roman"/>
          <w:b/>
        </w:rPr>
        <w:t>АПРЕЛЬ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Вот девочки - им хочется любви.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Вот мальчики - им хочется в походы.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В апреле изменения погоды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объединяют всех людей с людьми.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О новый месяц, новый государь,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так ищешь ты к себе расположенья,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lastRenderedPageBreak/>
        <w:t xml:space="preserve">так ты </w:t>
      </w:r>
      <w:proofErr w:type="gramStart"/>
      <w:r w:rsidRPr="009660A1">
        <w:rPr>
          <w:rFonts w:ascii="Times New Roman" w:hAnsi="Times New Roman" w:cs="Times New Roman"/>
        </w:rPr>
        <w:t>бываешь</w:t>
      </w:r>
      <w:proofErr w:type="gramEnd"/>
      <w:r w:rsidRPr="009660A1">
        <w:rPr>
          <w:rFonts w:ascii="Times New Roman" w:hAnsi="Times New Roman" w:cs="Times New Roman"/>
        </w:rPr>
        <w:t xml:space="preserve"> щедр на одолженья,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к амнистиям склоняя календарь.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Да, выручишь ты реки из оков,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приблизишь ты любое отдаленье,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безумному даруешь просветленье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и исцелишь недуги стариков.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Лишь мне твоей пощады не дано.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660A1">
        <w:rPr>
          <w:rFonts w:ascii="Times New Roman" w:hAnsi="Times New Roman" w:cs="Times New Roman"/>
        </w:rPr>
        <w:t>Нет алчности просить</w:t>
      </w:r>
      <w:proofErr w:type="gramEnd"/>
      <w:r w:rsidRPr="009660A1">
        <w:rPr>
          <w:rFonts w:ascii="Times New Roman" w:hAnsi="Times New Roman" w:cs="Times New Roman"/>
        </w:rPr>
        <w:t xml:space="preserve"> тебя об этом.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Ты спрашиваешь - медлю я с ответом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и свет гашу, и в комнате темно.</w:t>
      </w:r>
    </w:p>
    <w:p w:rsidR="000D570A" w:rsidRPr="009660A1" w:rsidRDefault="000D570A" w:rsidP="009660A1">
      <w:pPr>
        <w:spacing w:after="0" w:line="240" w:lineRule="auto"/>
        <w:rPr>
          <w:rFonts w:ascii="Times New Roman" w:hAnsi="Times New Roman" w:cs="Times New Roman"/>
        </w:rPr>
      </w:pPr>
    </w:p>
    <w:p w:rsidR="000D570A" w:rsidRPr="009660A1" w:rsidRDefault="000D570A" w:rsidP="009660A1">
      <w:pPr>
        <w:spacing w:after="0" w:line="240" w:lineRule="auto"/>
        <w:rPr>
          <w:rFonts w:ascii="Times New Roman" w:hAnsi="Times New Roman" w:cs="Times New Roman"/>
          <w:b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  <w:b/>
        </w:rPr>
      </w:pPr>
      <w:r w:rsidRPr="009660A1">
        <w:rPr>
          <w:rFonts w:ascii="Times New Roman" w:hAnsi="Times New Roman" w:cs="Times New Roman"/>
          <w:b/>
        </w:rPr>
        <w:t>ПРОЩАНИЕ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А напоследок я скажу: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прощай, любить не обязуйся.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С ума схожу. Иль восхожу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к высокой степени безумства.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Как ты любил? Ты пригубил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погибели. Не в этом дело.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Как ты любил? Ты погубил,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но погубил так неумело.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Жестокость промаха... О, нет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тебе прощенья. Живо тело,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и бродит, видит белый свет,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но тело мое опустело.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Работу малую висок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еще вершит. Но пали руки,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и стайкою, наискосок,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  <w:r w:rsidRPr="009660A1">
        <w:rPr>
          <w:rFonts w:ascii="Times New Roman" w:hAnsi="Times New Roman" w:cs="Times New Roman"/>
        </w:rPr>
        <w:t>уходят запахи и звуки.</w:t>
      </w:r>
    </w:p>
    <w:p w:rsidR="009660A1" w:rsidRPr="009660A1" w:rsidRDefault="009660A1" w:rsidP="009660A1">
      <w:pPr>
        <w:spacing w:after="0" w:line="240" w:lineRule="auto"/>
        <w:rPr>
          <w:rFonts w:ascii="Times New Roman" w:hAnsi="Times New Roman" w:cs="Times New Roman"/>
        </w:rPr>
      </w:pPr>
    </w:p>
    <w:p w:rsidR="000D570A" w:rsidRPr="00862844" w:rsidRDefault="000D570A" w:rsidP="00862844">
      <w:pPr>
        <w:spacing w:after="0" w:line="240" w:lineRule="auto"/>
        <w:rPr>
          <w:rFonts w:ascii="Times New Roman" w:hAnsi="Times New Roman" w:cs="Times New Roman"/>
        </w:rPr>
      </w:pP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Наш   адрес:</w:t>
      </w: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ул.  Энгельса  д.21</w:t>
      </w: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862844">
        <w:rPr>
          <w:rFonts w:ascii="Times New Roman" w:eastAsia="Times New Roman" w:hAnsi="Times New Roman" w:cs="Times New Roman"/>
          <w:b/>
        </w:rPr>
        <w:t>пгт</w:t>
      </w:r>
      <w:proofErr w:type="spellEnd"/>
      <w:r w:rsidRPr="00862844">
        <w:rPr>
          <w:rFonts w:ascii="Times New Roman" w:eastAsia="Times New Roman" w:hAnsi="Times New Roman" w:cs="Times New Roman"/>
          <w:b/>
        </w:rPr>
        <w:t>. Красногвардейское</w:t>
      </w: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телефон:  2 -48 - 34</w:t>
      </w: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Приглашаем Вас каждый день</w:t>
      </w: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с  8.00  до  17.00</w:t>
      </w: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( кроме  воскресенья)</w:t>
      </w:r>
    </w:p>
    <w:p w:rsidR="00862844" w:rsidRPr="00862844" w:rsidRDefault="00862844" w:rsidP="008628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844">
        <w:rPr>
          <w:rFonts w:ascii="Times New Roman" w:eastAsia="Times New Roman" w:hAnsi="Times New Roman" w:cs="Times New Roman"/>
          <w:b/>
        </w:rPr>
        <w:t>Последний  день месяца -</w:t>
      </w:r>
    </w:p>
    <w:p w:rsidR="00862844" w:rsidRPr="00B610BA" w:rsidRDefault="00862844" w:rsidP="00862844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санитарный</w:t>
      </w:r>
    </w:p>
    <w:p w:rsidR="00862844" w:rsidRDefault="00862844" w:rsidP="00862844">
      <w:pPr>
        <w:jc w:val="center"/>
        <w:rPr>
          <w:rFonts w:ascii="Calibri" w:eastAsia="Times New Roman" w:hAnsi="Calibri" w:cs="Times New Roman"/>
        </w:rPr>
      </w:pPr>
    </w:p>
    <w:p w:rsidR="00862844" w:rsidRDefault="00862844" w:rsidP="00862844">
      <w:pPr>
        <w:rPr>
          <w:rFonts w:ascii="Times New Roman" w:eastAsia="Times New Roman" w:hAnsi="Times New Roman" w:cs="Times New Roman"/>
        </w:rPr>
      </w:pPr>
      <w:proofErr w:type="spellStart"/>
      <w:r w:rsidRPr="00862844">
        <w:rPr>
          <w:rFonts w:ascii="Times New Roman" w:eastAsia="Times New Roman" w:hAnsi="Times New Roman" w:cs="Times New Roman"/>
        </w:rPr>
        <w:t>Сайт:http</w:t>
      </w:r>
      <w:proofErr w:type="spellEnd"/>
      <w:r w:rsidRPr="00862844">
        <w:rPr>
          <w:rFonts w:ascii="Times New Roman" w:eastAsia="Times New Roman" w:hAnsi="Times New Roman" w:cs="Times New Roman"/>
        </w:rPr>
        <w:t>:</w:t>
      </w:r>
    </w:p>
    <w:p w:rsidR="00862844" w:rsidRPr="00862844" w:rsidRDefault="00862844" w:rsidP="008628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862844">
        <w:rPr>
          <w:rFonts w:ascii="Times New Roman" w:eastAsia="Times New Roman" w:hAnsi="Times New Roman" w:cs="Times New Roman"/>
        </w:rPr>
        <w:t>/</w:t>
      </w:r>
      <w:proofErr w:type="spellStart"/>
      <w:r w:rsidRPr="00862844">
        <w:rPr>
          <w:rFonts w:ascii="Times New Roman" w:eastAsia="Times New Roman" w:hAnsi="Times New Roman" w:cs="Times New Roman"/>
        </w:rPr>
        <w:t>lib.ru</w:t>
      </w:r>
      <w:proofErr w:type="spellEnd"/>
      <w:r w:rsidRPr="00862844">
        <w:rPr>
          <w:rFonts w:ascii="Times New Roman" w:eastAsia="Times New Roman" w:hAnsi="Times New Roman" w:cs="Times New Roman"/>
        </w:rPr>
        <w:t>/POEZIQ</w:t>
      </w:r>
    </w:p>
    <w:p w:rsidR="00862844" w:rsidRPr="00862844" w:rsidRDefault="00862844" w:rsidP="008628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862844">
        <w:rPr>
          <w:rFonts w:ascii="Times New Roman" w:eastAsia="Times New Roman" w:hAnsi="Times New Roman" w:cs="Times New Roman"/>
        </w:rPr>
        <w:t>http://rupoem.ru/</w:t>
      </w:r>
    </w:p>
    <w:p w:rsidR="000D570A" w:rsidRPr="009660A1" w:rsidRDefault="00862844" w:rsidP="009660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62844">
        <w:rPr>
          <w:rFonts w:ascii="Times New Roman" w:hAnsi="Times New Roman" w:cs="Times New Roman"/>
        </w:rPr>
        <w:t>http://www.foreverlove.ru/</w:t>
      </w:r>
    </w:p>
    <w:p w:rsidR="000D570A" w:rsidRPr="009660A1" w:rsidRDefault="000D570A" w:rsidP="009660A1">
      <w:pPr>
        <w:spacing w:after="0" w:line="240" w:lineRule="auto"/>
        <w:rPr>
          <w:rFonts w:ascii="Times New Roman" w:hAnsi="Times New Roman" w:cs="Times New Roman"/>
        </w:rPr>
      </w:pPr>
    </w:p>
    <w:p w:rsidR="000D570A" w:rsidRPr="009660A1" w:rsidRDefault="00862844" w:rsidP="009660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62844">
        <w:rPr>
          <w:rFonts w:ascii="Times New Roman" w:hAnsi="Times New Roman" w:cs="Times New Roman"/>
        </w:rPr>
        <w:t>http://ruspoeti.ru/</w:t>
      </w:r>
    </w:p>
    <w:p w:rsidR="000D570A" w:rsidRPr="009660A1" w:rsidRDefault="000D570A" w:rsidP="009660A1">
      <w:pPr>
        <w:spacing w:after="0" w:line="240" w:lineRule="auto"/>
        <w:rPr>
          <w:rFonts w:ascii="Times New Roman" w:hAnsi="Times New Roman" w:cs="Times New Roman"/>
        </w:rPr>
      </w:pPr>
    </w:p>
    <w:p w:rsidR="000D570A" w:rsidRPr="009660A1" w:rsidRDefault="000D570A" w:rsidP="009660A1">
      <w:pPr>
        <w:spacing w:after="0" w:line="240" w:lineRule="auto"/>
        <w:rPr>
          <w:rFonts w:ascii="Times New Roman" w:hAnsi="Times New Roman" w:cs="Times New Roman"/>
        </w:rPr>
      </w:pPr>
    </w:p>
    <w:p w:rsidR="000D570A" w:rsidRPr="009660A1" w:rsidRDefault="000D570A" w:rsidP="009660A1">
      <w:pPr>
        <w:spacing w:after="0" w:line="240" w:lineRule="auto"/>
        <w:rPr>
          <w:rFonts w:ascii="Times New Roman" w:hAnsi="Times New Roman" w:cs="Times New Roman"/>
        </w:rPr>
      </w:pPr>
    </w:p>
    <w:p w:rsidR="000D570A" w:rsidRDefault="000D570A" w:rsidP="009660A1">
      <w:pPr>
        <w:spacing w:after="0" w:line="240" w:lineRule="auto"/>
        <w:jc w:val="center"/>
      </w:pPr>
    </w:p>
    <w:p w:rsidR="000D570A" w:rsidRDefault="000D570A" w:rsidP="00862844">
      <w:pPr>
        <w:spacing w:line="240" w:lineRule="auto"/>
      </w:pPr>
    </w:p>
    <w:p w:rsidR="000D570A" w:rsidRDefault="000D570A" w:rsidP="00D8506D">
      <w:pPr>
        <w:spacing w:line="240" w:lineRule="auto"/>
        <w:jc w:val="center"/>
      </w:pPr>
    </w:p>
    <w:p w:rsidR="00862844" w:rsidRPr="00862844" w:rsidRDefault="00862844" w:rsidP="00862844">
      <w:pPr>
        <w:rPr>
          <w:rFonts w:ascii="Times New Roman" w:hAnsi="Times New Roman" w:cs="Times New Roman"/>
        </w:rPr>
      </w:pPr>
      <w:r w:rsidRPr="00862844">
        <w:rPr>
          <w:rFonts w:ascii="Times New Roman" w:hAnsi="Times New Roman" w:cs="Times New Roman"/>
        </w:rPr>
        <w:t>Составитель</w:t>
      </w:r>
      <w:proofErr w:type="gramStart"/>
      <w:r w:rsidRPr="00862844">
        <w:rPr>
          <w:rFonts w:ascii="Times New Roman" w:hAnsi="Times New Roman" w:cs="Times New Roman"/>
        </w:rPr>
        <w:t xml:space="preserve"> :</w:t>
      </w:r>
      <w:proofErr w:type="gramEnd"/>
      <w:r w:rsidRPr="00862844">
        <w:rPr>
          <w:rFonts w:ascii="Times New Roman" w:hAnsi="Times New Roman" w:cs="Times New Roman"/>
        </w:rPr>
        <w:t xml:space="preserve"> Кубаткина, Е.</w:t>
      </w:r>
    </w:p>
    <w:p w:rsidR="000D570A" w:rsidRPr="00581B9D" w:rsidRDefault="000D570A" w:rsidP="00D850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81B9D">
        <w:rPr>
          <w:rFonts w:ascii="Times New Roman" w:hAnsi="Times New Roman" w:cs="Times New Roman"/>
          <w:b/>
        </w:rPr>
        <w:lastRenderedPageBreak/>
        <w:t>МБУК «ЦБС» Красногвардейского р-на РК</w:t>
      </w:r>
    </w:p>
    <w:p w:rsidR="00581B9D" w:rsidRPr="00581B9D" w:rsidRDefault="00581B9D" w:rsidP="00D8506D">
      <w:pPr>
        <w:spacing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581B9D">
        <w:rPr>
          <w:rFonts w:ascii="Times New Roman" w:eastAsia="Times New Roman" w:hAnsi="Times New Roman" w:cs="Times New Roman"/>
          <w:b/>
          <w:color w:val="990000"/>
          <w:sz w:val="24"/>
          <w:szCs w:val="24"/>
          <w:lang w:val="uk-UA"/>
        </w:rPr>
        <w:t>к 80-летию  русской поэтессы Беллы  Ахмадулиной</w:t>
      </w:r>
    </w:p>
    <w:p w:rsidR="000D570A" w:rsidRDefault="009B5B08" w:rsidP="00581B9D">
      <w:pPr>
        <w:spacing w:after="0" w:line="240" w:lineRule="auto"/>
        <w:jc w:val="center"/>
        <w:rPr>
          <w:rFonts w:ascii="Monotype Corsiva" w:hAnsi="Monotype Corsiva"/>
          <w:color w:val="990000"/>
        </w:rPr>
      </w:pPr>
      <w:r>
        <w:rPr>
          <w:noProof/>
        </w:rPr>
        <w:drawing>
          <wp:inline distT="0" distB="0" distL="0" distR="0">
            <wp:extent cx="2169042" cy="2800647"/>
            <wp:effectExtent l="19050" t="0" r="2658" b="0"/>
            <wp:docPr id="12" name="Рисунок 12" descr="Картинки по запросу Фото поэтессе Б. Ахмадул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Фото поэтессе Б. Ахмадулин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53" cy="28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9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лла Ахмадулина" style="width:24.3pt;height:24.3pt"/>
        </w:pict>
      </w:r>
      <w:r w:rsidR="000D570A" w:rsidRPr="00581B9D">
        <w:rPr>
          <w:rFonts w:ascii="Monotype Corsiva" w:hAnsi="Monotype Corsiva"/>
          <w:color w:val="990000"/>
          <w:sz w:val="72"/>
          <w:szCs w:val="72"/>
        </w:rPr>
        <w:t>Женщина, рожденная поэтом</w:t>
      </w:r>
    </w:p>
    <w:p w:rsidR="009660A1" w:rsidRDefault="009660A1" w:rsidP="00581B9D">
      <w:pPr>
        <w:spacing w:after="0" w:line="240" w:lineRule="auto"/>
        <w:jc w:val="center"/>
        <w:rPr>
          <w:rFonts w:ascii="Monotype Corsiva" w:hAnsi="Monotype Corsiva"/>
          <w:color w:val="990000"/>
        </w:rPr>
      </w:pPr>
    </w:p>
    <w:p w:rsidR="009660A1" w:rsidRPr="009660A1" w:rsidRDefault="009660A1" w:rsidP="00581B9D">
      <w:pPr>
        <w:spacing w:after="0" w:line="240" w:lineRule="auto"/>
        <w:jc w:val="center"/>
        <w:rPr>
          <w:rFonts w:ascii="Times New Roman" w:hAnsi="Times New Roman" w:cs="Times New Roman"/>
          <w:color w:val="990000"/>
        </w:rPr>
      </w:pPr>
    </w:p>
    <w:p w:rsidR="00E23291" w:rsidRPr="00581B9D" w:rsidRDefault="00581B9D" w:rsidP="00581B9D">
      <w:pPr>
        <w:spacing w:after="0"/>
        <w:jc w:val="center"/>
        <w:rPr>
          <w:rFonts w:ascii="Times New Roman" w:hAnsi="Times New Roman" w:cs="Times New Roman"/>
          <w:b/>
        </w:rPr>
      </w:pPr>
      <w:r w:rsidRPr="00581B9D">
        <w:rPr>
          <w:rFonts w:ascii="Times New Roman" w:hAnsi="Times New Roman" w:cs="Times New Roman"/>
          <w:b/>
        </w:rPr>
        <w:t xml:space="preserve">п. </w:t>
      </w:r>
      <w:proofErr w:type="gramStart"/>
      <w:r w:rsidRPr="00581B9D">
        <w:rPr>
          <w:rFonts w:ascii="Times New Roman" w:hAnsi="Times New Roman" w:cs="Times New Roman"/>
          <w:b/>
        </w:rPr>
        <w:t>Красногвардейское</w:t>
      </w:r>
      <w:proofErr w:type="gramEnd"/>
      <w:r w:rsidRPr="00581B9D">
        <w:rPr>
          <w:rFonts w:ascii="Times New Roman" w:hAnsi="Times New Roman" w:cs="Times New Roman"/>
          <w:b/>
        </w:rPr>
        <w:t xml:space="preserve">  2017 г.</w:t>
      </w:r>
    </w:p>
    <w:p w:rsidR="00E23291" w:rsidRPr="00581B9D" w:rsidRDefault="00E23291" w:rsidP="000D570A">
      <w:pPr>
        <w:jc w:val="center"/>
        <w:rPr>
          <w:rFonts w:ascii="Times New Roman" w:hAnsi="Times New Roman" w:cs="Times New Roman"/>
        </w:rPr>
      </w:pPr>
    </w:p>
    <w:p w:rsidR="000D570A" w:rsidRDefault="00E23291" w:rsidP="00E23291">
      <w:pPr>
        <w:spacing w:after="0" w:line="240" w:lineRule="auto"/>
        <w:rPr>
          <w:rFonts w:ascii="Times New Roman" w:hAnsi="Times New Roman" w:cs="Times New Roman"/>
        </w:rPr>
      </w:pPr>
      <w:r w:rsidRPr="00E23291">
        <w:rPr>
          <w:rFonts w:ascii="Times New Roman" w:hAnsi="Times New Roman" w:cs="Times New Roman"/>
        </w:rPr>
        <w:lastRenderedPageBreak/>
        <w:t>Белла Ахмадулина родилась 10 апреля 1937 года в Москве. Её отец — татарин, заместитель министра, а мать — русская итальянского происхождения, работавшая переводчицей в КГБ. Начала писать стихи ещё в школьные годы.</w:t>
      </w:r>
      <w:r w:rsidRPr="00E23291">
        <w:rPr>
          <w:rFonts w:ascii="Times New Roman" w:hAnsi="Times New Roman" w:cs="Times New Roman"/>
        </w:rPr>
        <w:br/>
        <w:t>В 1957 г. подверглась критике в «Комсомольской правде». Окончила Литературный институт в 1960 г. Исключалась из института за отказ поддержать травлю Бориса Пастернака, потом была восстановлена.</w:t>
      </w:r>
      <w:r w:rsidRPr="00E23291">
        <w:rPr>
          <w:rFonts w:ascii="Times New Roman" w:hAnsi="Times New Roman" w:cs="Times New Roman"/>
        </w:rPr>
        <w:br/>
        <w:t>В 1964 году снялась в роли журналистки в фильме Василия Шукшина «Живёт такой парень». Лента получила «Золотого льва» на кинофестивале в Венеции. В 1970 году Ахмадулина появилась на экранах в фильме «Спорт, спорт, спорт».</w:t>
      </w:r>
      <w:r w:rsidRPr="00E23291">
        <w:rPr>
          <w:rFonts w:ascii="Times New Roman" w:hAnsi="Times New Roman" w:cs="Times New Roman"/>
        </w:rPr>
        <w:br/>
      </w:r>
      <w:proofErr w:type="gramStart"/>
      <w:r w:rsidRPr="00E23291">
        <w:rPr>
          <w:rFonts w:ascii="Times New Roman" w:hAnsi="Times New Roman" w:cs="Times New Roman"/>
        </w:rPr>
        <w:t>Первый сборник стихотворений, «Струна», появился в 1962 г. Далее последовали поэтические сборники «Озноб» (1968), «Уроки музыки» (1970), «Стихи» (1975), «Метель» (1977), «Свеча» (1977), «Тайна» (1983), «Сад» (Государственная премия СССР, 1989).</w:t>
      </w:r>
      <w:proofErr w:type="gramEnd"/>
      <w:r w:rsidRPr="00E23291">
        <w:rPr>
          <w:rFonts w:ascii="Times New Roman" w:hAnsi="Times New Roman" w:cs="Times New Roman"/>
        </w:rPr>
        <w:t xml:space="preserve"> </w:t>
      </w:r>
      <w:proofErr w:type="gramStart"/>
      <w:r w:rsidRPr="00E23291">
        <w:rPr>
          <w:rFonts w:ascii="Times New Roman" w:hAnsi="Times New Roman" w:cs="Times New Roman"/>
        </w:rPr>
        <w:t>Для поэзии Ахмадулиной характерны напряжённый лиризм, изысканность форм, очевидная перекличка с поэтической традицией прошлого.</w:t>
      </w:r>
      <w:proofErr w:type="gramEnd"/>
      <w:r w:rsidRPr="00E23291">
        <w:rPr>
          <w:rFonts w:ascii="Times New Roman" w:hAnsi="Times New Roman" w:cs="Times New Roman"/>
        </w:rPr>
        <w:br/>
        <w:t xml:space="preserve">В 1970-е поэтесса посетила </w:t>
      </w:r>
      <w:r w:rsidRPr="00E23291">
        <w:rPr>
          <w:rFonts w:ascii="Times New Roman" w:hAnsi="Times New Roman" w:cs="Times New Roman"/>
        </w:rPr>
        <w:lastRenderedPageBreak/>
        <w:t>Грузию, с тех пор эта земля заняла в её творчестве заметное место. Ахмадулина переводила Н. Бараташвили, Г. Табидзе, И. Абашидзе и других грузинских авторов.</w:t>
      </w:r>
      <w:r w:rsidRPr="00E23291">
        <w:rPr>
          <w:rFonts w:ascii="Times New Roman" w:hAnsi="Times New Roman" w:cs="Times New Roman"/>
        </w:rPr>
        <w:br/>
        <w:t>В 1979 г. Ахмадулина участвовала в создании неподцензурного литературного альманаха «Метрополь». Она не раз высказывалась в поддержку преследуемых властями советских диссидентов — Андрея Сахарова, Льва Копелева, Георгия Владимова, Владимира Войновича. Ее заявления в их защиту публиковались в «Нью-Йорк таймс», неоднократно передавались по «Радио Свобода» и «Голосу Америки».</w:t>
      </w:r>
      <w:r w:rsidRPr="00E23291">
        <w:rPr>
          <w:rFonts w:ascii="Times New Roman" w:hAnsi="Times New Roman" w:cs="Times New Roman"/>
        </w:rPr>
        <w:br/>
        <w:t>Участвовала во многих мировых поэтических фестивалях, в том числе в Международном празднике поэзии в Куала-Лумпуре (1988).</w:t>
      </w:r>
      <w:r w:rsidRPr="00E23291">
        <w:rPr>
          <w:rFonts w:ascii="Times New Roman" w:hAnsi="Times New Roman" w:cs="Times New Roman"/>
        </w:rPr>
        <w:br/>
        <w:t>Перу Ахмадулиной принадлежат воспоминания о поэтах-современниках, а также эссе о А. С. Пушкине и М. Ю. Лермонтове.</w:t>
      </w:r>
      <w:r w:rsidRPr="00E23291">
        <w:rPr>
          <w:rFonts w:ascii="Times New Roman" w:hAnsi="Times New Roman" w:cs="Times New Roman"/>
        </w:rPr>
        <w:br/>
        <w:t>В 2006 г. Ахмадулина стала героем книги «Автограф века», в которой ей посвящена одна из глав.</w:t>
      </w:r>
      <w:r w:rsidRPr="00E23291">
        <w:rPr>
          <w:rFonts w:ascii="Times New Roman" w:hAnsi="Times New Roman" w:cs="Times New Roman"/>
        </w:rPr>
        <w:br/>
        <w:t>В последние годы Белла Ахмадулина тяжело болела, практически ничего не видела и передвигалась на ощупь.</w:t>
      </w:r>
      <w:r w:rsidRPr="00E23291">
        <w:rPr>
          <w:rFonts w:ascii="Times New Roman" w:hAnsi="Times New Roman" w:cs="Times New Roman"/>
        </w:rPr>
        <w:br/>
        <w:t xml:space="preserve">Скончалась вечером 29 ноября </w:t>
      </w:r>
      <w:r w:rsidRPr="00E23291">
        <w:rPr>
          <w:rFonts w:ascii="Times New Roman" w:hAnsi="Times New Roman" w:cs="Times New Roman"/>
        </w:rPr>
        <w:lastRenderedPageBreak/>
        <w:t>2010 года в машине «скорой помощи». По словам мужа поэтессы Бориса Мессерера, смерть наступила вследствие сердечно-сосудистого кризиса. Президент РФ Д.А. Медведев выразил официальные соболезнования родным и близким поэтессы.</w:t>
      </w:r>
      <w:r w:rsidRPr="00E23291">
        <w:rPr>
          <w:rFonts w:ascii="Times New Roman" w:hAnsi="Times New Roman" w:cs="Times New Roman"/>
        </w:rPr>
        <w:br/>
        <w:t>Прощание с Беллой Ахмадулиной состоялось 3 декабря 2010 года в Центральном Доме литераторов в Москве. В этот же день она была похоронена на Новодевичьем кладбище.</w:t>
      </w:r>
      <w:r w:rsidRPr="00E23291">
        <w:rPr>
          <w:rFonts w:ascii="Times New Roman" w:hAnsi="Times New Roman" w:cs="Times New Roman"/>
        </w:rPr>
        <w:br/>
      </w:r>
      <w:r w:rsidRPr="00E23291">
        <w:rPr>
          <w:rFonts w:ascii="Times New Roman" w:hAnsi="Times New Roman" w:cs="Times New Roman"/>
        </w:rPr>
        <w:br/>
      </w:r>
    </w:p>
    <w:p w:rsidR="00581B9D" w:rsidRDefault="009B5B08" w:rsidP="009B5B08">
      <w:pPr>
        <w:spacing w:after="0" w:line="240" w:lineRule="auto"/>
        <w:rPr>
          <w:rFonts w:ascii="Times New Roman" w:hAnsi="Times New Roman" w:cs="Times New Roman"/>
        </w:rPr>
      </w:pPr>
      <w:r w:rsidRPr="009B5B08">
        <w:rPr>
          <w:rFonts w:ascii="Times New Roman" w:hAnsi="Times New Roman" w:cs="Times New Roman"/>
          <w:b/>
          <w:color w:val="C00000"/>
        </w:rPr>
        <w:t>ТВОРЧЕСТВО:</w:t>
      </w:r>
      <w:r w:rsidRPr="009B5B08">
        <w:rPr>
          <w:rFonts w:ascii="Times New Roman" w:hAnsi="Times New Roman" w:cs="Times New Roman"/>
          <w:b/>
          <w:color w:val="C00000"/>
        </w:rPr>
        <w:br/>
      </w:r>
      <w:r w:rsidRPr="009B5B08">
        <w:rPr>
          <w:rFonts w:ascii="Times New Roman" w:hAnsi="Times New Roman" w:cs="Times New Roman"/>
        </w:rPr>
        <w:t xml:space="preserve">Поэзия для Ахмадулиной — самооткровение, встреча внутреннего мира поэта с миром новых (магнитофон, самолёт, светофор) и традиционных (свеча, дом друга) предметов. Для её поэзии всё — даже любая мелочь — может служить импульсом, окрылить смелую фантазию, рождающую дерзкие образы, фантастические, вневременные события; всё может стать одухотворённым, символичным, как любое явление природы («Сказка о дожде», 1964). Ахмадулина расширяет свою лексику и синтаксис, обращается к архаическим элементам речи, которые она переплетает с современным разговорным </w:t>
      </w:r>
      <w:r w:rsidRPr="009B5B08">
        <w:rPr>
          <w:rFonts w:ascii="Times New Roman" w:hAnsi="Times New Roman" w:cs="Times New Roman"/>
        </w:rPr>
        <w:lastRenderedPageBreak/>
        <w:t>языком. Отчуждённое употребление отдельных слов возвращает им в контексте первоначальный смысл. Не статика, а динамика определяет ритм стихов Ахмадулиной. Поначалу доля необычного в стихах Ахмадулиной была очень велика по сравнению с большинством русских стихов того времени, но затем её поэзия стала проще, эпичнее.</w:t>
      </w:r>
      <w:r>
        <w:rPr>
          <w:rFonts w:ascii="Times New Roman" w:hAnsi="Times New Roman" w:cs="Times New Roman"/>
        </w:rPr>
        <w:t xml:space="preserve"> </w:t>
      </w:r>
      <w:r w:rsidRPr="009B5B08">
        <w:rPr>
          <w:rFonts w:ascii="Times New Roman" w:hAnsi="Times New Roman" w:cs="Times New Roman"/>
        </w:rPr>
        <w:t xml:space="preserve">Память как не только событийная, но и стилистическая категория — это тема многих стихотворений Беллы Ахмадулиной, посвящённых Репино и Комарово и написанных здесь. Она чувствует прошедшее время, она очарована обликом старых дач и думает о судьбе их обитателей. Её присутствие на </w:t>
      </w:r>
      <w:proofErr w:type="spellStart"/>
      <w:r w:rsidRPr="009B5B08">
        <w:rPr>
          <w:rFonts w:ascii="Times New Roman" w:hAnsi="Times New Roman" w:cs="Times New Roman"/>
        </w:rPr>
        <w:t>Ахматовском</w:t>
      </w:r>
      <w:proofErr w:type="spellEnd"/>
      <w:r w:rsidRPr="009B5B08">
        <w:rPr>
          <w:rFonts w:ascii="Times New Roman" w:hAnsi="Times New Roman" w:cs="Times New Roman"/>
        </w:rPr>
        <w:t xml:space="preserve"> вечере было так уместно и радостно для слушателей. Прекрасная Дама современной российской поэзии, она своим изысканным обликом и слогом продолжает классическую традицию, и в её стихах, обращённых к Ахматовой, живут восхищение и спор, без которых нет преемственности.</w:t>
      </w:r>
      <w:r w:rsidRPr="009B5B08">
        <w:rPr>
          <w:rFonts w:ascii="Times New Roman" w:hAnsi="Times New Roman" w:cs="Times New Roman"/>
        </w:rPr>
        <w:br/>
        <w:t xml:space="preserve">Иосиф Бродский называл </w:t>
      </w:r>
    </w:p>
    <w:p w:rsidR="000D570A" w:rsidRPr="009B5B08" w:rsidRDefault="009B5B08" w:rsidP="009B5B08">
      <w:pPr>
        <w:spacing w:after="0" w:line="240" w:lineRule="auto"/>
        <w:rPr>
          <w:rFonts w:ascii="Times New Roman" w:hAnsi="Times New Roman" w:cs="Times New Roman"/>
        </w:rPr>
      </w:pPr>
      <w:r w:rsidRPr="009B5B08">
        <w:rPr>
          <w:rFonts w:ascii="Times New Roman" w:hAnsi="Times New Roman" w:cs="Times New Roman"/>
        </w:rPr>
        <w:br/>
      </w:r>
    </w:p>
    <w:p w:rsidR="009B5B08" w:rsidRPr="009B5B08" w:rsidRDefault="009B5B08" w:rsidP="009B5B08">
      <w:pPr>
        <w:spacing w:after="0" w:line="240" w:lineRule="auto"/>
        <w:rPr>
          <w:rFonts w:ascii="Times New Roman" w:hAnsi="Times New Roman" w:cs="Times New Roman"/>
        </w:rPr>
      </w:pPr>
    </w:p>
    <w:p w:rsidR="000D570A" w:rsidRPr="009B5B08" w:rsidRDefault="000D570A" w:rsidP="009B5B08">
      <w:pPr>
        <w:spacing w:after="0" w:line="240" w:lineRule="auto"/>
        <w:rPr>
          <w:rFonts w:ascii="Times New Roman" w:hAnsi="Times New Roman" w:cs="Times New Roman"/>
        </w:rPr>
      </w:pPr>
    </w:p>
    <w:p w:rsidR="000D570A" w:rsidRPr="009B5B08" w:rsidRDefault="000D570A" w:rsidP="009B5B08">
      <w:pPr>
        <w:spacing w:after="0" w:line="240" w:lineRule="auto"/>
        <w:rPr>
          <w:rFonts w:ascii="Times New Roman" w:hAnsi="Times New Roman" w:cs="Times New Roman"/>
        </w:rPr>
      </w:pPr>
    </w:p>
    <w:p w:rsidR="000D570A" w:rsidRPr="009B5B08" w:rsidRDefault="000D570A" w:rsidP="009B5B08">
      <w:pPr>
        <w:spacing w:after="0" w:line="240" w:lineRule="auto"/>
        <w:rPr>
          <w:rFonts w:ascii="Times New Roman" w:hAnsi="Times New Roman" w:cs="Times New Roman"/>
        </w:rPr>
      </w:pPr>
    </w:p>
    <w:sectPr w:rsidR="000D570A" w:rsidRPr="009B5B08" w:rsidSect="008D358A">
      <w:pgSz w:w="16838" w:h="11906" w:orient="landscape"/>
      <w:pgMar w:top="567" w:right="1134" w:bottom="1134" w:left="1134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686C"/>
    <w:rsid w:val="000D570A"/>
    <w:rsid w:val="004137E5"/>
    <w:rsid w:val="00581B9D"/>
    <w:rsid w:val="00827C08"/>
    <w:rsid w:val="008619E9"/>
    <w:rsid w:val="00862844"/>
    <w:rsid w:val="008D358A"/>
    <w:rsid w:val="009660A1"/>
    <w:rsid w:val="009B5B08"/>
    <w:rsid w:val="009D6B90"/>
    <w:rsid w:val="00D8506D"/>
    <w:rsid w:val="00E1686C"/>
    <w:rsid w:val="00E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E9"/>
  </w:style>
  <w:style w:type="paragraph" w:styleId="2">
    <w:name w:val="heading 2"/>
    <w:basedOn w:val="a"/>
    <w:link w:val="20"/>
    <w:uiPriority w:val="9"/>
    <w:qFormat/>
    <w:rsid w:val="008D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291"/>
  </w:style>
  <w:style w:type="character" w:styleId="a3">
    <w:name w:val="Hyperlink"/>
    <w:basedOn w:val="a0"/>
    <w:uiPriority w:val="99"/>
    <w:unhideWhenUsed/>
    <w:rsid w:val="00E23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8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35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8D3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5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chitalnya.ru/work/4552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1108-75BF-4B53-BEE6-6870F742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2017-04-11T10:40:00Z</dcterms:created>
  <dcterms:modified xsi:type="dcterms:W3CDTF">2017-05-02T08:39:00Z</dcterms:modified>
</cp:coreProperties>
</file>